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A4BD6" w14:textId="123B986C" w:rsidR="00BE3AB1" w:rsidRPr="00D357D4" w:rsidRDefault="00BE3AB1" w:rsidP="00BE3AB1">
      <w:pPr>
        <w:jc w:val="center"/>
        <w:rPr>
          <w:b/>
          <w:bCs/>
          <w:sz w:val="32"/>
          <w:szCs w:val="32"/>
        </w:rPr>
      </w:pPr>
      <w:r w:rsidRPr="00D357D4">
        <w:rPr>
          <w:b/>
          <w:bCs/>
          <w:sz w:val="32"/>
          <w:szCs w:val="32"/>
        </w:rPr>
        <w:t xml:space="preserve">CLEMENTHORPE </w:t>
      </w:r>
      <w:r w:rsidR="00805808">
        <w:rPr>
          <w:b/>
          <w:bCs/>
          <w:sz w:val="32"/>
          <w:szCs w:val="32"/>
        </w:rPr>
        <w:t>TALK NOTES MAY 2020</w:t>
      </w:r>
    </w:p>
    <w:p w14:paraId="67E37DA3" w14:textId="77777777" w:rsidR="00BE3AB1" w:rsidRDefault="00BE3AB1">
      <w:pPr>
        <w:rPr>
          <w:b/>
          <w:bCs/>
        </w:rPr>
      </w:pPr>
    </w:p>
    <w:p w14:paraId="2F945CDB" w14:textId="37CC648F" w:rsidR="005746DA" w:rsidRPr="00C32733" w:rsidRDefault="00BE3AB1">
      <w:pPr>
        <w:rPr>
          <w:b/>
          <w:bCs/>
        </w:rPr>
      </w:pPr>
      <w:r>
        <w:rPr>
          <w:noProof/>
        </w:rPr>
        <mc:AlternateContent>
          <mc:Choice Requires="wps">
            <w:drawing>
              <wp:anchor distT="0" distB="0" distL="114300" distR="114300" simplePos="0" relativeHeight="251659264" behindDoc="0" locked="0" layoutInCell="1" allowOverlap="1" wp14:anchorId="373A8802" wp14:editId="5B808832">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763B967" w14:textId="1EAD3D64" w:rsidR="00BE3AB1" w:rsidRPr="00DD0629" w:rsidRDefault="003029F4" w:rsidP="00DD0629">
                            <w:pPr>
                              <w:rPr>
                                <w:b/>
                                <w:bCs/>
                              </w:rPr>
                            </w:pPr>
                            <w:r>
                              <w:rPr>
                                <w:b/>
                                <w:bCs/>
                              </w:rPr>
                              <w:t xml:space="preserve">PART </w:t>
                            </w:r>
                            <w:r w:rsidR="00BE3AB1">
                              <w:rPr>
                                <w:b/>
                                <w:bCs/>
                              </w:rPr>
                              <w:t>1</w:t>
                            </w:r>
                            <w:r w:rsidR="00BE3AB1">
                              <w:rPr>
                                <w:b/>
                                <w:bCs/>
                              </w:rPr>
                              <w:tab/>
                            </w:r>
                            <w:r w:rsidR="00D357D4">
                              <w:rPr>
                                <w:b/>
                                <w:bCs/>
                              </w:rPr>
                              <w:t xml:space="preserve">NOTES ON </w:t>
                            </w:r>
                            <w:r w:rsidR="00BE3AB1" w:rsidRPr="00C32733">
                              <w:rPr>
                                <w:b/>
                                <w:bCs/>
                              </w:rPr>
                              <w:t xml:space="preserve">VICTORIAN INDUSTRY </w:t>
                            </w:r>
                            <w:r w:rsidR="00D357D4">
                              <w:rPr>
                                <w:b/>
                                <w:bCs/>
                              </w:rPr>
                              <w:t>IN YORK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73A8802"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2763B967" w14:textId="1EAD3D64" w:rsidR="00BE3AB1" w:rsidRPr="00DD0629" w:rsidRDefault="003029F4" w:rsidP="00DD0629">
                      <w:pPr>
                        <w:rPr>
                          <w:b/>
                          <w:bCs/>
                        </w:rPr>
                      </w:pPr>
                      <w:r>
                        <w:rPr>
                          <w:b/>
                          <w:bCs/>
                        </w:rPr>
                        <w:t xml:space="preserve">PART </w:t>
                      </w:r>
                      <w:r w:rsidR="00BE3AB1">
                        <w:rPr>
                          <w:b/>
                          <w:bCs/>
                        </w:rPr>
                        <w:t>1</w:t>
                      </w:r>
                      <w:r w:rsidR="00BE3AB1">
                        <w:rPr>
                          <w:b/>
                          <w:bCs/>
                        </w:rPr>
                        <w:tab/>
                      </w:r>
                      <w:r w:rsidR="00D357D4">
                        <w:rPr>
                          <w:b/>
                          <w:bCs/>
                        </w:rPr>
                        <w:t xml:space="preserve">NOTES ON </w:t>
                      </w:r>
                      <w:r w:rsidR="00BE3AB1" w:rsidRPr="00C32733">
                        <w:rPr>
                          <w:b/>
                          <w:bCs/>
                        </w:rPr>
                        <w:t xml:space="preserve">VICTORIAN INDUSTRY </w:t>
                      </w:r>
                      <w:r w:rsidR="00D357D4">
                        <w:rPr>
                          <w:b/>
                          <w:bCs/>
                        </w:rPr>
                        <w:t>IN YORK</w:t>
                      </w:r>
                    </w:p>
                  </w:txbxContent>
                </v:textbox>
                <w10:wrap type="square"/>
              </v:shape>
            </w:pict>
          </mc:Fallback>
        </mc:AlternateContent>
      </w:r>
    </w:p>
    <w:p w14:paraId="2CD36104" w14:textId="77777777" w:rsidR="00BE3AB1" w:rsidRDefault="00BE3AB1" w:rsidP="00C32733">
      <w:pPr>
        <w:rPr>
          <w:b/>
          <w:bCs/>
        </w:rPr>
      </w:pPr>
    </w:p>
    <w:p w14:paraId="0CDD87B7" w14:textId="13531B2A" w:rsidR="00BE3AB1" w:rsidRDefault="00BE3AB1" w:rsidP="00C32733">
      <w:pPr>
        <w:rPr>
          <w:b/>
          <w:bCs/>
        </w:rPr>
      </w:pPr>
    </w:p>
    <w:p w14:paraId="7645C903" w14:textId="06A8BAF3" w:rsidR="00805808" w:rsidRPr="00805808" w:rsidRDefault="00805808" w:rsidP="009566B4">
      <w:pPr>
        <w:pStyle w:val="ListParagraph"/>
        <w:numPr>
          <w:ilvl w:val="0"/>
          <w:numId w:val="7"/>
        </w:numPr>
        <w:ind w:left="709" w:hanging="709"/>
        <w:rPr>
          <w:b/>
          <w:bCs/>
        </w:rPr>
      </w:pPr>
      <w:r w:rsidRPr="00805808">
        <w:rPr>
          <w:b/>
          <w:bCs/>
        </w:rPr>
        <w:t>Intro Slide</w:t>
      </w:r>
    </w:p>
    <w:p w14:paraId="0AC36FE8" w14:textId="032526AA" w:rsidR="00805808" w:rsidRDefault="00805808" w:rsidP="00805808">
      <w:pPr>
        <w:rPr>
          <w:b/>
          <w:bCs/>
        </w:rPr>
      </w:pPr>
    </w:p>
    <w:p w14:paraId="4348EE7F" w14:textId="7EE5D1B0" w:rsidR="00805808" w:rsidRPr="00FB2B85" w:rsidRDefault="00805808" w:rsidP="00805808">
      <w:r w:rsidRPr="00FB2B85">
        <w:t xml:space="preserve">Look at </w:t>
      </w:r>
      <w:proofErr w:type="spellStart"/>
      <w:r w:rsidRPr="00FB2B85">
        <w:t>19C</w:t>
      </w:r>
      <w:proofErr w:type="spellEnd"/>
      <w:r w:rsidRPr="00FB2B85">
        <w:t xml:space="preserve"> York overall, and Clementhorpe’s industry in particular</w:t>
      </w:r>
    </w:p>
    <w:p w14:paraId="51AA493E" w14:textId="0CC8B68E" w:rsidR="00805808" w:rsidRDefault="00805808" w:rsidP="00805808">
      <w:pPr>
        <w:rPr>
          <w:b/>
          <w:bCs/>
        </w:rPr>
      </w:pPr>
    </w:p>
    <w:p w14:paraId="0B100FB3" w14:textId="55D43546" w:rsidR="00805808" w:rsidRPr="00805808" w:rsidRDefault="00805808" w:rsidP="00805808">
      <w:pPr>
        <w:rPr>
          <w:b/>
          <w:bCs/>
        </w:rPr>
      </w:pPr>
      <w:r>
        <w:rPr>
          <w:b/>
          <w:bCs/>
        </w:rPr>
        <w:t>2</w:t>
      </w:r>
      <w:r>
        <w:rPr>
          <w:b/>
          <w:bCs/>
        </w:rPr>
        <w:tab/>
        <w:t>York’s economy at the start of the Victorian era</w:t>
      </w:r>
      <w:r w:rsidR="00E45CA5">
        <w:rPr>
          <w:b/>
          <w:bCs/>
        </w:rPr>
        <w:t xml:space="preserve"> </w:t>
      </w:r>
    </w:p>
    <w:p w14:paraId="4376D272" w14:textId="77777777" w:rsidR="00805808" w:rsidRDefault="00805808" w:rsidP="00C32733">
      <w:pPr>
        <w:rPr>
          <w:b/>
          <w:bCs/>
        </w:rPr>
      </w:pPr>
    </w:p>
    <w:p w14:paraId="4880811B" w14:textId="3A73D83C" w:rsidR="005746DA" w:rsidRDefault="005746DA">
      <w:proofErr w:type="spellStart"/>
      <w:r>
        <w:t>1840s</w:t>
      </w:r>
      <w:proofErr w:type="spellEnd"/>
      <w:r>
        <w:t xml:space="preserve"> – service sector dominates York employment</w:t>
      </w:r>
      <w:r w:rsidR="008E7C22">
        <w:t xml:space="preserve">. </w:t>
      </w:r>
    </w:p>
    <w:p w14:paraId="25562355" w14:textId="74963836" w:rsidR="005746DA" w:rsidRDefault="005746DA"/>
    <w:p w14:paraId="620407C9" w14:textId="0C4305FB" w:rsidR="00241C22" w:rsidRDefault="005746DA" w:rsidP="00241C22">
      <w:r>
        <w:t>Essentially the industrial revolution passes York by (at least initially)</w:t>
      </w:r>
      <w:r w:rsidR="00241C22">
        <w:t xml:space="preserve"> – so York </w:t>
      </w:r>
      <w:r w:rsidR="008E7C22">
        <w:t>i</w:t>
      </w:r>
      <w:r w:rsidR="00241C22">
        <w:t xml:space="preserve">s still </w:t>
      </w:r>
      <w:r w:rsidR="00FB2B85">
        <w:t xml:space="preserve">largely a </w:t>
      </w:r>
      <w:r w:rsidR="00241C22">
        <w:t xml:space="preserve"> pre-industrial town</w:t>
      </w:r>
      <w:r w:rsidR="00FB2B85">
        <w:t xml:space="preserve"> by then</w:t>
      </w:r>
      <w:r w:rsidR="00241C22">
        <w:t>.  Large % of the workforce in:</w:t>
      </w:r>
    </w:p>
    <w:p w14:paraId="4FAB9EE8" w14:textId="77777777" w:rsidR="00241C22" w:rsidRDefault="00241C22" w:rsidP="00241C22">
      <w:pPr>
        <w:pStyle w:val="ListParagraph"/>
        <w:numPr>
          <w:ilvl w:val="0"/>
          <w:numId w:val="4"/>
        </w:numPr>
      </w:pPr>
      <w:r>
        <w:t>Domestic service</w:t>
      </w:r>
    </w:p>
    <w:p w14:paraId="05FC11E9" w14:textId="77777777" w:rsidR="00241C22" w:rsidRDefault="00241C22" w:rsidP="00241C22">
      <w:pPr>
        <w:pStyle w:val="ListParagraph"/>
        <w:numPr>
          <w:ilvl w:val="0"/>
          <w:numId w:val="4"/>
        </w:numPr>
      </w:pPr>
      <w:r>
        <w:t xml:space="preserve">Tailors, milliners, </w:t>
      </w:r>
      <w:proofErr w:type="gramStart"/>
      <w:r>
        <w:t>dressmakers</w:t>
      </w:r>
      <w:proofErr w:type="gramEnd"/>
      <w:r>
        <w:t xml:space="preserve"> and shoemakers</w:t>
      </w:r>
    </w:p>
    <w:p w14:paraId="3247D324" w14:textId="77777777" w:rsidR="00241C22" w:rsidRDefault="00241C22" w:rsidP="00241C22">
      <w:pPr>
        <w:pStyle w:val="ListParagraph"/>
        <w:numPr>
          <w:ilvl w:val="0"/>
          <w:numId w:val="4"/>
        </w:numPr>
      </w:pPr>
      <w:r>
        <w:t>Other shopkeepers – many sold food or other locally produced necessities</w:t>
      </w:r>
    </w:p>
    <w:p w14:paraId="128656C9" w14:textId="77777777" w:rsidR="00FB2B85" w:rsidRDefault="00FB2B85" w:rsidP="00241C22"/>
    <w:p w14:paraId="7F3C0F05" w14:textId="1CF7C879" w:rsidR="00597C50" w:rsidRPr="00597C50" w:rsidRDefault="00747C30">
      <w:pPr>
        <w:rPr>
          <w:b/>
          <w:bCs/>
        </w:rPr>
      </w:pPr>
      <w:proofErr w:type="spellStart"/>
      <w:r>
        <w:rPr>
          <w:b/>
          <w:bCs/>
        </w:rPr>
        <w:t>2A</w:t>
      </w:r>
      <w:proofErr w:type="spellEnd"/>
      <w:r>
        <w:rPr>
          <w:b/>
          <w:bCs/>
        </w:rPr>
        <w:tab/>
      </w:r>
      <w:r w:rsidR="00597C50" w:rsidRPr="00597C50">
        <w:rPr>
          <w:b/>
          <w:bCs/>
        </w:rPr>
        <w:t>Where did people work?</w:t>
      </w:r>
      <w:r w:rsidR="00FE7DE6">
        <w:rPr>
          <w:b/>
          <w:bCs/>
        </w:rPr>
        <w:t xml:space="preserve">  </w:t>
      </w:r>
    </w:p>
    <w:p w14:paraId="657CB2F2" w14:textId="77777777" w:rsidR="00597C50" w:rsidRDefault="00597C50"/>
    <w:p w14:paraId="2F771973" w14:textId="77777777" w:rsidR="007D58AA" w:rsidRDefault="00912628" w:rsidP="00E00E21">
      <w:r>
        <w:t xml:space="preserve">In 1841, 71.7% of the 3,235 women in employment in York were employed in domestic service. </w:t>
      </w:r>
    </w:p>
    <w:p w14:paraId="5B4E38CB" w14:textId="13B60770" w:rsidR="007D58AA" w:rsidRDefault="00912628" w:rsidP="00E00E21">
      <w:r>
        <w:t xml:space="preserve">A further 22.3% </w:t>
      </w:r>
      <w:r w:rsidR="008E7C22">
        <w:t xml:space="preserve">of women </w:t>
      </w:r>
      <w:r>
        <w:t>were employed in ‘handicraft’ industries and retailing</w:t>
      </w:r>
      <w:r w:rsidR="008E7C22">
        <w:t xml:space="preserve">, along with </w:t>
      </w:r>
      <w:r w:rsidR="008E7C22" w:rsidRPr="00581CF2">
        <w:t xml:space="preserve">44.5% of the 7,774 </w:t>
      </w:r>
      <w:r w:rsidR="008E7C22">
        <w:t xml:space="preserve">men </w:t>
      </w:r>
      <w:r w:rsidR="008E7C22" w:rsidRPr="00581CF2">
        <w:t>in emp</w:t>
      </w:r>
      <w:r w:rsidR="008E7C22">
        <w:t xml:space="preserve">loyment.  </w:t>
      </w:r>
      <w:r>
        <w:t xml:space="preserve"> </w:t>
      </w:r>
      <w:r w:rsidR="008E7C22">
        <w:t xml:space="preserve">These businesses </w:t>
      </w:r>
      <w:r>
        <w:t>includ</w:t>
      </w:r>
      <w:r w:rsidR="008E7C22">
        <w:t>ed</w:t>
      </w:r>
      <w:r>
        <w:t xml:space="preserve"> the bakers, booksellers, butchers, </w:t>
      </w:r>
      <w:proofErr w:type="gramStart"/>
      <w:r>
        <w:t>inn-keepers</w:t>
      </w:r>
      <w:proofErr w:type="gramEnd"/>
      <w:r>
        <w:t>, grocers,</w:t>
      </w:r>
      <w:r w:rsidR="007D58AA">
        <w:t xml:space="preserve"> tailors,</w:t>
      </w:r>
      <w:r>
        <w:t xml:space="preserve"> saddlers, etc.</w:t>
      </w:r>
      <w:r w:rsidR="007D58AA">
        <w:t xml:space="preserve"> </w:t>
      </w:r>
      <w:r>
        <w:t xml:space="preserve">who abounded in York. </w:t>
      </w:r>
    </w:p>
    <w:p w14:paraId="1D85190C" w14:textId="77777777" w:rsidR="007D58AA" w:rsidRDefault="007D58AA" w:rsidP="00E00E21"/>
    <w:p w14:paraId="186303E3" w14:textId="62E59B56" w:rsidR="00E00E21" w:rsidRPr="00B96E3F" w:rsidRDefault="00912628" w:rsidP="00E00E21">
      <w:pPr>
        <w:rPr>
          <w:color w:val="000000"/>
        </w:rPr>
      </w:pPr>
      <w:r>
        <w:t>Only 8.9% of the male workforce was engaged in what could reasonably be described as ‘modern manufacturing’</w:t>
      </w:r>
      <w:r w:rsidR="00E00E21">
        <w:t xml:space="preserve"> - </w:t>
      </w:r>
      <w:r w:rsidR="00E00E21" w:rsidRPr="00B96E3F">
        <w:rPr>
          <w:color w:val="000000"/>
        </w:rPr>
        <w:t xml:space="preserve">glass, ironworks, boot and </w:t>
      </w:r>
      <w:proofErr w:type="gramStart"/>
      <w:r w:rsidR="00E00E21" w:rsidRPr="00B96E3F">
        <w:rPr>
          <w:color w:val="000000"/>
        </w:rPr>
        <w:t>shoe makers</w:t>
      </w:r>
      <w:proofErr w:type="gramEnd"/>
    </w:p>
    <w:p w14:paraId="5C972BDD" w14:textId="2998D96F" w:rsidR="00912628" w:rsidRDefault="00912628" w:rsidP="00912628"/>
    <w:p w14:paraId="29A7FA47" w14:textId="5EEED7AB" w:rsidR="005C21CF" w:rsidRDefault="00241C22" w:rsidP="005C21CF">
      <w:r>
        <w:t>So – mainly handicrafts and small-scale workshops, like dealers, most of their custom was York’s affluent families and nearby farms and estates.</w:t>
      </w:r>
      <w:r w:rsidR="005C21CF">
        <w:t xml:space="preserve">   Still plenty of aristocrats and gentry within 10 miles of York by 1831, so plenty of work for:</w:t>
      </w:r>
    </w:p>
    <w:p w14:paraId="2C39484A" w14:textId="77777777" w:rsidR="005C21CF" w:rsidRDefault="005C21CF" w:rsidP="00FB2B85">
      <w:pPr>
        <w:spacing w:line="120" w:lineRule="exact"/>
      </w:pPr>
    </w:p>
    <w:p w14:paraId="2C971833" w14:textId="77777777" w:rsidR="005C21CF" w:rsidRDefault="005C21CF" w:rsidP="00FB2B85">
      <w:pPr>
        <w:pStyle w:val="ListParagraph"/>
        <w:numPr>
          <w:ilvl w:val="0"/>
          <w:numId w:val="5"/>
        </w:numPr>
        <w:spacing w:line="120" w:lineRule="exact"/>
        <w:ind w:left="714" w:hanging="357"/>
        <w:sectPr w:rsidR="005C21CF" w:rsidSect="005C21CF">
          <w:footerReference w:type="default" r:id="rId8"/>
          <w:type w:val="continuous"/>
          <w:pgSz w:w="11906" w:h="16838"/>
          <w:pgMar w:top="720" w:right="720" w:bottom="720" w:left="720" w:header="283" w:footer="283" w:gutter="0"/>
          <w:cols w:space="708"/>
          <w:docGrid w:linePitch="360"/>
        </w:sectPr>
      </w:pPr>
    </w:p>
    <w:p w14:paraId="3B8823C9" w14:textId="77777777" w:rsidR="005C21CF" w:rsidRDefault="005C21CF" w:rsidP="005C21CF">
      <w:pPr>
        <w:pStyle w:val="ListParagraph"/>
        <w:numPr>
          <w:ilvl w:val="0"/>
          <w:numId w:val="5"/>
        </w:numPr>
      </w:pPr>
      <w:r>
        <w:t>Jewellers</w:t>
      </w:r>
    </w:p>
    <w:p w14:paraId="70D1A5E4" w14:textId="77777777" w:rsidR="005C21CF" w:rsidRDefault="005C21CF" w:rsidP="005C21CF">
      <w:pPr>
        <w:pStyle w:val="ListParagraph"/>
        <w:numPr>
          <w:ilvl w:val="0"/>
          <w:numId w:val="5"/>
        </w:numPr>
      </w:pPr>
      <w:r>
        <w:t>Tanners</w:t>
      </w:r>
    </w:p>
    <w:p w14:paraId="35D60DCC" w14:textId="77777777" w:rsidR="005C21CF" w:rsidRDefault="005C21CF" w:rsidP="005C21CF">
      <w:pPr>
        <w:pStyle w:val="ListParagraph"/>
        <w:numPr>
          <w:ilvl w:val="0"/>
          <w:numId w:val="5"/>
        </w:numPr>
      </w:pPr>
      <w:r>
        <w:t>Chemists</w:t>
      </w:r>
    </w:p>
    <w:p w14:paraId="6FDC0939" w14:textId="77777777" w:rsidR="005C21CF" w:rsidRDefault="005C21CF" w:rsidP="005C21CF">
      <w:pPr>
        <w:pStyle w:val="ListParagraph"/>
        <w:numPr>
          <w:ilvl w:val="0"/>
          <w:numId w:val="5"/>
        </w:numPr>
      </w:pPr>
      <w:r>
        <w:t>Linen manufacturers</w:t>
      </w:r>
    </w:p>
    <w:p w14:paraId="675ABFCC" w14:textId="77777777" w:rsidR="005C21CF" w:rsidRDefault="005C21CF" w:rsidP="005C21CF">
      <w:pPr>
        <w:pStyle w:val="ListParagraph"/>
        <w:numPr>
          <w:ilvl w:val="0"/>
          <w:numId w:val="5"/>
        </w:numPr>
      </w:pPr>
      <w:r>
        <w:t>Comb-makers</w:t>
      </w:r>
    </w:p>
    <w:p w14:paraId="1F7CEB20" w14:textId="77777777" w:rsidR="005C21CF" w:rsidRDefault="005C21CF" w:rsidP="005C21CF">
      <w:pPr>
        <w:pStyle w:val="ListParagraph"/>
        <w:numPr>
          <w:ilvl w:val="0"/>
          <w:numId w:val="5"/>
        </w:numPr>
      </w:pPr>
      <w:r>
        <w:t>Builders</w:t>
      </w:r>
    </w:p>
    <w:p w14:paraId="1654E153" w14:textId="77777777" w:rsidR="005C21CF" w:rsidRDefault="005C21CF" w:rsidP="005C21CF">
      <w:pPr>
        <w:pStyle w:val="ListParagraph"/>
        <w:numPr>
          <w:ilvl w:val="0"/>
          <w:numId w:val="5"/>
        </w:numPr>
      </w:pPr>
      <w:r>
        <w:t>Domestic servants</w:t>
      </w:r>
    </w:p>
    <w:p w14:paraId="5154F78E" w14:textId="77777777" w:rsidR="005C21CF" w:rsidRDefault="005C21CF" w:rsidP="005C21CF">
      <w:pPr>
        <w:sectPr w:rsidR="005C21CF" w:rsidSect="00912628">
          <w:type w:val="continuous"/>
          <w:pgSz w:w="11906" w:h="16838"/>
          <w:pgMar w:top="720" w:right="720" w:bottom="720" w:left="720" w:header="283" w:footer="283" w:gutter="0"/>
          <w:cols w:num="3" w:space="708"/>
          <w:docGrid w:linePitch="360"/>
        </w:sectPr>
      </w:pPr>
    </w:p>
    <w:p w14:paraId="43A9EA96" w14:textId="77777777" w:rsidR="005C21CF" w:rsidRDefault="005C21CF" w:rsidP="005C21CF"/>
    <w:p w14:paraId="6A87A11B" w14:textId="714A98A7" w:rsidR="00FB2B85" w:rsidRDefault="00747C30">
      <w:pPr>
        <w:rPr>
          <w:b/>
          <w:bCs/>
        </w:rPr>
      </w:pPr>
      <w:r>
        <w:rPr>
          <w:b/>
          <w:bCs/>
        </w:rPr>
        <w:t>3</w:t>
      </w:r>
      <w:r w:rsidR="00597C50" w:rsidRPr="00186860">
        <w:rPr>
          <w:b/>
          <w:bCs/>
        </w:rPr>
        <w:tab/>
      </w:r>
      <w:r w:rsidR="007D58AA">
        <w:rPr>
          <w:b/>
          <w:bCs/>
        </w:rPr>
        <w:t xml:space="preserve">The start of bigger things:   </w:t>
      </w:r>
      <w:r w:rsidR="005C21CF">
        <w:rPr>
          <w:b/>
          <w:bCs/>
        </w:rPr>
        <w:t>T</w:t>
      </w:r>
      <w:r w:rsidR="00186860" w:rsidRPr="00186860">
        <w:rPr>
          <w:b/>
          <w:bCs/>
        </w:rPr>
        <w:t>he Old Railway Station (1841)</w:t>
      </w:r>
      <w:r w:rsidR="00FB2B85">
        <w:rPr>
          <w:b/>
          <w:bCs/>
        </w:rPr>
        <w:t xml:space="preserve"> </w:t>
      </w:r>
    </w:p>
    <w:p w14:paraId="3C8BC0D3" w14:textId="6080039E" w:rsidR="00597C50" w:rsidRPr="00FB2B85" w:rsidRDefault="00FB2B85">
      <w:r>
        <w:t>As</w:t>
      </w:r>
      <w:r w:rsidRPr="00FB2B85">
        <w:t xml:space="preserve"> well as rail services, York was starting to repair locomotives and manufacture carriages and wagons by 1850</w:t>
      </w:r>
      <w:r w:rsidR="007D58AA">
        <w:t>.  Railway employment increased substantially from 1840 onwards</w:t>
      </w:r>
    </w:p>
    <w:p w14:paraId="1BE7288F" w14:textId="0E0BA72E" w:rsidR="005746DA" w:rsidRDefault="005746DA"/>
    <w:p w14:paraId="00CD2B6C" w14:textId="09896FE6" w:rsidR="00FB2B85" w:rsidRDefault="00747C30" w:rsidP="005C21CF">
      <w:pPr>
        <w:rPr>
          <w:b/>
          <w:bCs/>
        </w:rPr>
      </w:pPr>
      <w:r>
        <w:rPr>
          <w:b/>
          <w:bCs/>
        </w:rPr>
        <w:t>4</w:t>
      </w:r>
      <w:r w:rsidR="005C21CF" w:rsidRPr="00186860">
        <w:rPr>
          <w:b/>
          <w:bCs/>
        </w:rPr>
        <w:tab/>
        <w:t>Photos – Harkers was Yorkshire Insurance, the shop is in Stonegate</w:t>
      </w:r>
    </w:p>
    <w:p w14:paraId="42F1A10D" w14:textId="302143BA" w:rsidR="00FB2B85" w:rsidRPr="00FB2B85" w:rsidRDefault="00FB2B85" w:rsidP="005C21CF">
      <w:r w:rsidRPr="00FB2B85">
        <w:t>Stonegate a</w:t>
      </w:r>
      <w:r w:rsidR="005C21CF" w:rsidRPr="00FB2B85">
        <w:t xml:space="preserve"> busy retail street even then</w:t>
      </w:r>
      <w:r w:rsidRPr="00FB2B85">
        <w:t>.   Insurance, professional services</w:t>
      </w:r>
      <w:r w:rsidR="004F2118">
        <w:t xml:space="preserve">, </w:t>
      </w:r>
      <w:r w:rsidRPr="00FB2B85">
        <w:t>retail were growing.</w:t>
      </w:r>
    </w:p>
    <w:p w14:paraId="6F99D349" w14:textId="77777777" w:rsidR="005C21CF" w:rsidRPr="00186860" w:rsidRDefault="005C21CF" w:rsidP="005C21CF">
      <w:pPr>
        <w:rPr>
          <w:b/>
          <w:bCs/>
        </w:rPr>
      </w:pPr>
    </w:p>
    <w:p w14:paraId="4C37BA54" w14:textId="4195DD42" w:rsidR="00186860" w:rsidRPr="00186860" w:rsidRDefault="00747C30">
      <w:pPr>
        <w:rPr>
          <w:b/>
          <w:bCs/>
        </w:rPr>
      </w:pPr>
      <w:r>
        <w:rPr>
          <w:b/>
          <w:bCs/>
        </w:rPr>
        <w:t>5</w:t>
      </w:r>
      <w:r w:rsidR="00186860" w:rsidRPr="00186860">
        <w:rPr>
          <w:b/>
          <w:bCs/>
        </w:rPr>
        <w:t xml:space="preserve"> </w:t>
      </w:r>
      <w:r w:rsidR="005C21CF">
        <w:rPr>
          <w:b/>
          <w:bCs/>
        </w:rPr>
        <w:tab/>
      </w:r>
      <w:r w:rsidR="00186860" w:rsidRPr="00186860">
        <w:rPr>
          <w:b/>
          <w:bCs/>
        </w:rPr>
        <w:t>Census of Population 1851</w:t>
      </w:r>
    </w:p>
    <w:p w14:paraId="0D093F58" w14:textId="77777777" w:rsidR="005C21CF" w:rsidRDefault="005C21CF" w:rsidP="005C21CF">
      <w:r>
        <w:t xml:space="preserve">The population of York expanded from its 1801 figure of 16,846 to 36,000 by 1851 and would rise to 77,914 by 1901 </w:t>
      </w:r>
    </w:p>
    <w:p w14:paraId="36CFD582" w14:textId="77777777" w:rsidR="005C21CF" w:rsidRDefault="005C21CF" w:rsidP="005C21CF"/>
    <w:p w14:paraId="54834EDB" w14:textId="761EB41C" w:rsidR="00186860" w:rsidRDefault="00186860">
      <w:r>
        <w:t>NB Small scale manufacturing (</w:t>
      </w:r>
      <w:r w:rsidR="00E45CA5">
        <w:t>BUT</w:t>
      </w:r>
      <w:r>
        <w:t xml:space="preserve"> 513 in railways work</w:t>
      </w:r>
      <w:r w:rsidR="00E45CA5">
        <w:t xml:space="preserve"> – Queen Street</w:t>
      </w:r>
      <w:r>
        <w:t xml:space="preserve">), huge numbers in domestic service, </w:t>
      </w:r>
      <w:proofErr w:type="gramStart"/>
      <w:r>
        <w:t>distribution</w:t>
      </w:r>
      <w:proofErr w:type="gramEnd"/>
      <w:r>
        <w:t xml:space="preserve"> and construction</w:t>
      </w:r>
    </w:p>
    <w:p w14:paraId="3E2FE2FE" w14:textId="4E24065C" w:rsidR="00186860" w:rsidRDefault="00186860"/>
    <w:p w14:paraId="5608995D" w14:textId="04C60BB2" w:rsidR="00186860" w:rsidRDefault="00186860" w:rsidP="00186860">
      <w:r>
        <w:t>Railways rapidly becomes York’s biggest employer</w:t>
      </w:r>
      <w:r w:rsidR="00FB2B85">
        <w:t>, with carriageworks and people and goods movement.</w:t>
      </w:r>
      <w:r w:rsidR="007D58AA">
        <w:t xml:space="preserve">  NB New railway station opened 25 June 1877.</w:t>
      </w:r>
    </w:p>
    <w:p w14:paraId="22F05E40" w14:textId="77777777" w:rsidR="00186860" w:rsidRDefault="00186860" w:rsidP="00186860"/>
    <w:p w14:paraId="7A5C9271" w14:textId="77777777" w:rsidR="00186860" w:rsidRDefault="00186860" w:rsidP="00186860">
      <w:r>
        <w:t xml:space="preserve">1841 – 41, </w:t>
      </w:r>
      <w:r>
        <w:tab/>
      </w:r>
      <w:r>
        <w:tab/>
        <w:t xml:space="preserve">1851 – 513, </w:t>
      </w:r>
      <w:r>
        <w:tab/>
      </w:r>
      <w:r>
        <w:tab/>
        <w:t>1900 – 5,500 (50% of these at the carriageworks)</w:t>
      </w:r>
    </w:p>
    <w:p w14:paraId="7D727E90" w14:textId="77777777" w:rsidR="00186860" w:rsidRDefault="00186860"/>
    <w:p w14:paraId="7DAB251C" w14:textId="1B0A4184" w:rsidR="005746DA" w:rsidRPr="00186860" w:rsidRDefault="003029F4">
      <w:pPr>
        <w:rPr>
          <w:b/>
          <w:bCs/>
        </w:rPr>
      </w:pPr>
      <w:r>
        <w:rPr>
          <w:b/>
          <w:bCs/>
        </w:rPr>
        <w:t>6</w:t>
      </w:r>
      <w:r>
        <w:rPr>
          <w:b/>
          <w:bCs/>
        </w:rPr>
        <w:tab/>
      </w:r>
      <w:r w:rsidR="00186860" w:rsidRPr="00186860">
        <w:rPr>
          <w:b/>
          <w:bCs/>
        </w:rPr>
        <w:t>Review by the year 1900</w:t>
      </w:r>
    </w:p>
    <w:p w14:paraId="0AEA5C78" w14:textId="77777777" w:rsidR="00186860" w:rsidRDefault="00186860">
      <w:pPr>
        <w:rPr>
          <w:b/>
          <w:bCs/>
        </w:rPr>
      </w:pPr>
    </w:p>
    <w:p w14:paraId="1ED3677C" w14:textId="33DB9B87" w:rsidR="005746DA" w:rsidRPr="00912628" w:rsidRDefault="00186860">
      <w:pPr>
        <w:rPr>
          <w:b/>
          <w:bCs/>
        </w:rPr>
      </w:pPr>
      <w:r>
        <w:rPr>
          <w:b/>
          <w:bCs/>
        </w:rPr>
        <w:t>T</w:t>
      </w:r>
      <w:r w:rsidR="005746DA" w:rsidRPr="00912628">
        <w:rPr>
          <w:b/>
          <w:bCs/>
        </w:rPr>
        <w:t>he population of York more than doubled.  There was a radical shift in employment patterns:</w:t>
      </w:r>
    </w:p>
    <w:p w14:paraId="1136E07D" w14:textId="014ECC1E" w:rsidR="005746DA" w:rsidRDefault="005746DA"/>
    <w:p w14:paraId="1FC1E674" w14:textId="0E0F7A02" w:rsidR="008D56BC" w:rsidRDefault="008D56BC" w:rsidP="008D56BC">
      <w:pPr>
        <w:pStyle w:val="ListParagraph"/>
        <w:numPr>
          <w:ilvl w:val="0"/>
          <w:numId w:val="1"/>
        </w:numPr>
      </w:pPr>
      <w:r>
        <w:t>Manufacturing switched wholesale from handicrafts to factories</w:t>
      </w:r>
      <w:r w:rsidR="007D58AA">
        <w:t>, especially railways (5,500 jobs by 1901, 50% in the carriageworks)</w:t>
      </w:r>
      <w:r w:rsidR="00E45CA5">
        <w:t xml:space="preserve"> – </w:t>
      </w:r>
      <w:proofErr w:type="gramStart"/>
      <w:r w:rsidR="00E45CA5">
        <w:t>we’ll</w:t>
      </w:r>
      <w:proofErr w:type="gramEnd"/>
      <w:r w:rsidR="00E45CA5">
        <w:t xml:space="preserve"> see where Clementhorpe fits into this picture.</w:t>
      </w:r>
    </w:p>
    <w:p w14:paraId="46F950EC" w14:textId="4B52F8E2" w:rsidR="005746DA" w:rsidRDefault="005746DA" w:rsidP="005746DA">
      <w:pPr>
        <w:pStyle w:val="ListParagraph"/>
        <w:numPr>
          <w:ilvl w:val="0"/>
          <w:numId w:val="1"/>
        </w:numPr>
      </w:pPr>
      <w:r>
        <w:t>An absolute decline in agriculture</w:t>
      </w:r>
    </w:p>
    <w:p w14:paraId="4FF0D414" w14:textId="16B590E3" w:rsidR="005746DA" w:rsidRDefault="005746DA" w:rsidP="005746DA">
      <w:pPr>
        <w:pStyle w:val="ListParagraph"/>
        <w:numPr>
          <w:ilvl w:val="0"/>
          <w:numId w:val="1"/>
        </w:numPr>
      </w:pPr>
      <w:r>
        <w:t>Clothing trades in York lost ground to factories elsewhere</w:t>
      </w:r>
    </w:p>
    <w:p w14:paraId="4E840B16" w14:textId="32344851" w:rsidR="005746DA" w:rsidRDefault="005746DA" w:rsidP="005746DA">
      <w:pPr>
        <w:pStyle w:val="ListParagraph"/>
        <w:numPr>
          <w:ilvl w:val="0"/>
          <w:numId w:val="1"/>
        </w:numPr>
      </w:pPr>
      <w:r>
        <w:t>Numbers in domestic service rose – but not as a percentage (down from 17% to 10%)</w:t>
      </w:r>
    </w:p>
    <w:p w14:paraId="476D4A1F" w14:textId="11CC81CE" w:rsidR="005746DA" w:rsidRDefault="005746DA" w:rsidP="005746DA">
      <w:pPr>
        <w:pStyle w:val="ListParagraph"/>
        <w:numPr>
          <w:ilvl w:val="0"/>
          <w:numId w:val="1"/>
        </w:numPr>
      </w:pPr>
      <w:r>
        <w:t xml:space="preserve">Big rise in numbers in the army </w:t>
      </w:r>
      <w:r w:rsidR="008D56BC">
        <w:t xml:space="preserve"> (Imphal 1877) </w:t>
      </w:r>
      <w:r>
        <w:t>and in local and central government</w:t>
      </w:r>
    </w:p>
    <w:p w14:paraId="68C2ECC8" w14:textId="65C0DA35" w:rsidR="005746DA" w:rsidRDefault="005746DA"/>
    <w:p w14:paraId="43A437B8" w14:textId="72922E0E" w:rsidR="005C21CF" w:rsidRDefault="005C21CF" w:rsidP="005C21CF">
      <w:r>
        <w:t>Includes people running the railways (offices) and the manufacture of carriages, wagons and (to 1905) locomotives</w:t>
      </w:r>
      <w:r w:rsidR="00E45CA5">
        <w:t xml:space="preserve">.  Image is Holgate – where the carriageworks expanded rapidly from the </w:t>
      </w:r>
      <w:proofErr w:type="spellStart"/>
      <w:r w:rsidR="00E45CA5">
        <w:t>1880s</w:t>
      </w:r>
      <w:proofErr w:type="spellEnd"/>
      <w:r w:rsidR="00E45CA5">
        <w:t xml:space="preserve"> onwards.</w:t>
      </w:r>
    </w:p>
    <w:p w14:paraId="6A0BB482" w14:textId="77777777" w:rsidR="005C21CF" w:rsidRDefault="005C21CF"/>
    <w:p w14:paraId="61867A8F" w14:textId="6611E730" w:rsidR="005746DA" w:rsidRPr="00BC0C5F" w:rsidRDefault="003029F4">
      <w:pPr>
        <w:rPr>
          <w:b/>
          <w:bCs/>
        </w:rPr>
      </w:pPr>
      <w:r>
        <w:rPr>
          <w:b/>
          <w:bCs/>
        </w:rPr>
        <w:t>7</w:t>
      </w:r>
      <w:r w:rsidR="00186860">
        <w:rPr>
          <w:b/>
          <w:bCs/>
        </w:rPr>
        <w:tab/>
      </w:r>
      <w:r w:rsidR="005746DA" w:rsidRPr="00BC0C5F">
        <w:rPr>
          <w:b/>
          <w:bCs/>
        </w:rPr>
        <w:t>Confectionery</w:t>
      </w:r>
      <w:r>
        <w:rPr>
          <w:b/>
          <w:bCs/>
        </w:rPr>
        <w:t xml:space="preserve"> and other industries</w:t>
      </w:r>
      <w:r w:rsidR="005746DA" w:rsidRPr="00BC0C5F">
        <w:rPr>
          <w:b/>
          <w:bCs/>
        </w:rPr>
        <w:t xml:space="preserve">  </w:t>
      </w:r>
    </w:p>
    <w:p w14:paraId="64EC7EAC" w14:textId="4423CE6B" w:rsidR="00186860" w:rsidRDefault="00186860" w:rsidP="00186860">
      <w:r>
        <w:t xml:space="preserve">Terrys – 1864, </w:t>
      </w:r>
      <w:r w:rsidR="00E45CA5">
        <w:t xml:space="preserve">production </w:t>
      </w:r>
      <w:r>
        <w:t xml:space="preserve">moved </w:t>
      </w:r>
      <w:r w:rsidR="00E45CA5">
        <w:t>f</w:t>
      </w:r>
      <w:r>
        <w:t>rom St Helen’s Square</w:t>
      </w:r>
      <w:r w:rsidR="00E45CA5">
        <w:t xml:space="preserve"> to Clementhorpe</w:t>
      </w:r>
    </w:p>
    <w:p w14:paraId="41C3A31E" w14:textId="77777777" w:rsidR="00E45CA5" w:rsidRDefault="005746DA">
      <w:r>
        <w:t xml:space="preserve">Rowntrees – </w:t>
      </w:r>
      <w:r w:rsidR="00E45CA5">
        <w:t xml:space="preserve">by the end of the </w:t>
      </w:r>
      <w:proofErr w:type="spellStart"/>
      <w:r w:rsidR="00E45CA5">
        <w:t>19C</w:t>
      </w:r>
      <w:proofErr w:type="spellEnd"/>
      <w:r w:rsidR="00E45CA5">
        <w:t xml:space="preserve"> production had largely </w:t>
      </w:r>
      <w:r>
        <w:t>moved from Tanner Moat to Haxby Road</w:t>
      </w:r>
      <w:r w:rsidR="004A602F">
        <w:t xml:space="preserve"> </w:t>
      </w:r>
    </w:p>
    <w:p w14:paraId="6FB20732" w14:textId="124A26EA" w:rsidR="005746DA" w:rsidRDefault="005746DA">
      <w:r>
        <w:t>Cravens</w:t>
      </w:r>
      <w:r w:rsidR="008D56BC">
        <w:t xml:space="preserve"> – and others</w:t>
      </w:r>
    </w:p>
    <w:p w14:paraId="26BA3F6E" w14:textId="77777777" w:rsidR="003029F4" w:rsidRDefault="003029F4">
      <w:pPr>
        <w:rPr>
          <w:b/>
          <w:bCs/>
        </w:rPr>
      </w:pPr>
    </w:p>
    <w:p w14:paraId="451E1B41" w14:textId="7B1C9AC4" w:rsidR="00C32733" w:rsidRPr="00BC0C5F" w:rsidRDefault="003029F4">
      <w:pPr>
        <w:rPr>
          <w:b/>
          <w:bCs/>
        </w:rPr>
      </w:pPr>
      <w:proofErr w:type="spellStart"/>
      <w:r>
        <w:rPr>
          <w:b/>
          <w:bCs/>
        </w:rPr>
        <w:t>7A</w:t>
      </w:r>
      <w:proofErr w:type="spellEnd"/>
      <w:r>
        <w:rPr>
          <w:b/>
          <w:bCs/>
        </w:rPr>
        <w:tab/>
      </w:r>
      <w:r w:rsidR="00C32733" w:rsidRPr="00BC0C5F">
        <w:rPr>
          <w:b/>
          <w:bCs/>
        </w:rPr>
        <w:t>Other York industries:</w:t>
      </w:r>
    </w:p>
    <w:p w14:paraId="100FE074" w14:textId="77777777" w:rsidR="008E7C22" w:rsidRPr="00BC0C5F" w:rsidRDefault="008E7C22">
      <w:pPr>
        <w:rPr>
          <w:b/>
          <w:bCs/>
        </w:rPr>
        <w:sectPr w:rsidR="008E7C22" w:rsidRPr="00BC0C5F" w:rsidSect="00912628">
          <w:footerReference w:type="default" r:id="rId9"/>
          <w:type w:val="continuous"/>
          <w:pgSz w:w="11906" w:h="16838"/>
          <w:pgMar w:top="720" w:right="720" w:bottom="720" w:left="720" w:header="283" w:footer="283" w:gutter="0"/>
          <w:cols w:space="708"/>
          <w:docGrid w:linePitch="360"/>
        </w:sectPr>
      </w:pPr>
    </w:p>
    <w:p w14:paraId="7719A122" w14:textId="387ADA9D" w:rsidR="00E26862" w:rsidRDefault="00E26862" w:rsidP="00E26862">
      <w:r>
        <w:t>Leetham’s Mill</w:t>
      </w:r>
      <w:r w:rsidR="00E45CA5">
        <w:t xml:space="preserve"> (Hungate </w:t>
      </w:r>
      <w:proofErr w:type="spellStart"/>
      <w:r w:rsidR="00E45CA5">
        <w:t>c600</w:t>
      </w:r>
      <w:proofErr w:type="spellEnd"/>
      <w:r w:rsidR="00E45CA5">
        <w:t xml:space="preserve"> jobs)</w:t>
      </w:r>
    </w:p>
    <w:p w14:paraId="783085FD" w14:textId="0A942FE8" w:rsidR="00C32733" w:rsidRDefault="00C32733">
      <w:r>
        <w:t xml:space="preserve">Thomas Cooke (Buckingham </w:t>
      </w:r>
      <w:r w:rsidR="00E45CA5">
        <w:t>W</w:t>
      </w:r>
      <w:r>
        <w:t>orks)</w:t>
      </w:r>
    </w:p>
    <w:p w14:paraId="3CB0B402" w14:textId="0913776D" w:rsidR="00C32733" w:rsidRDefault="00C32733">
      <w:r>
        <w:t>York Glass Works</w:t>
      </w:r>
      <w:r w:rsidR="00E45CA5">
        <w:t xml:space="preserve"> (Fishergate)</w:t>
      </w:r>
    </w:p>
    <w:p w14:paraId="4714FD1C" w14:textId="0579E110" w:rsidR="00C32733" w:rsidRDefault="00C32733">
      <w:r>
        <w:t>Bleasdales</w:t>
      </w:r>
      <w:r w:rsidR="008E7C22">
        <w:t>/</w:t>
      </w:r>
      <w:r>
        <w:t>Raimes and co (chemicals, drugs)</w:t>
      </w:r>
    </w:p>
    <w:p w14:paraId="1E40F721" w14:textId="605802E4" w:rsidR="00C32733" w:rsidRDefault="00C32733">
      <w:r>
        <w:t>Printing</w:t>
      </w:r>
    </w:p>
    <w:p w14:paraId="5FAE0F96" w14:textId="77777777" w:rsidR="008E7C22" w:rsidRDefault="008E7C22">
      <w:pPr>
        <w:sectPr w:rsidR="008E7C22" w:rsidSect="008E7C22">
          <w:type w:val="continuous"/>
          <w:pgSz w:w="11906" w:h="16838"/>
          <w:pgMar w:top="720" w:right="720" w:bottom="720" w:left="720" w:header="283" w:footer="283" w:gutter="0"/>
          <w:cols w:num="2" w:space="0"/>
          <w:docGrid w:linePitch="360"/>
        </w:sectPr>
      </w:pPr>
    </w:p>
    <w:p w14:paraId="2B73C33D" w14:textId="4C226CA0" w:rsidR="00F82FF1" w:rsidRDefault="00F82FF1"/>
    <w:p w14:paraId="428CACD3" w14:textId="136A384F" w:rsidR="00E26862" w:rsidRPr="00E26862" w:rsidRDefault="00F82FF1">
      <w:pPr>
        <w:rPr>
          <w:b/>
          <w:bCs/>
        </w:rPr>
      </w:pPr>
      <w:r w:rsidRPr="00E26862">
        <w:rPr>
          <w:b/>
          <w:bCs/>
        </w:rPr>
        <w:t xml:space="preserve">So – by 1900 </w:t>
      </w:r>
    </w:p>
    <w:p w14:paraId="46D5BB77" w14:textId="2AF3B479" w:rsidR="00F82FF1" w:rsidRDefault="00F82FF1">
      <w:r>
        <w:t xml:space="preserve">York is becoming a more modern (if recognisably medieval) city in its political, </w:t>
      </w:r>
      <w:proofErr w:type="gramStart"/>
      <w:r>
        <w:t>cultural</w:t>
      </w:r>
      <w:proofErr w:type="gramEnd"/>
      <w:r>
        <w:t xml:space="preserve"> and economic life.  A manufacturing and communications centre – but still a market town with cattle and sheep being driven through the streets</w:t>
      </w:r>
      <w:r w:rsidR="008D56BC">
        <w:t xml:space="preserve"> – indeed the cattle market </w:t>
      </w:r>
      <w:r w:rsidR="00FE7DE6">
        <w:t xml:space="preserve">(Paragon Street) </w:t>
      </w:r>
      <w:r w:rsidR="008D56BC">
        <w:t>grew in importance.</w:t>
      </w:r>
      <w:r w:rsidR="00FE7DE6">
        <w:t xml:space="preserve">  Still a lot of more domestic scale industry and business as well.</w:t>
      </w:r>
    </w:p>
    <w:p w14:paraId="560C192E" w14:textId="4A3EA4EA" w:rsidR="00C32733" w:rsidRDefault="00C32733"/>
    <w:p w14:paraId="27790459" w14:textId="77777777" w:rsidR="00241C22" w:rsidRDefault="00241C22"/>
    <w:p w14:paraId="45DE6C65" w14:textId="6491B9A2" w:rsidR="00C32733" w:rsidRPr="00241C22" w:rsidRDefault="00C32733">
      <w:pPr>
        <w:rPr>
          <w:b/>
          <w:bCs/>
        </w:rPr>
      </w:pPr>
      <w:r w:rsidRPr="00241C22">
        <w:rPr>
          <w:b/>
          <w:bCs/>
        </w:rPr>
        <w:t>Occupational structure, 1851-1901  (Victoria County History)</w:t>
      </w:r>
    </w:p>
    <w:p w14:paraId="2B176919" w14:textId="7CC09DDC" w:rsidR="00C32733" w:rsidRDefault="00C32733"/>
    <w:p w14:paraId="5449594B" w14:textId="77777777" w:rsidR="00E26862" w:rsidRDefault="00E26862">
      <w:pPr>
        <w:sectPr w:rsidR="00E26862" w:rsidSect="00912628">
          <w:type w:val="continuous"/>
          <w:pgSz w:w="11906" w:h="16838"/>
          <w:pgMar w:top="720" w:right="720" w:bottom="720" w:left="720" w:header="283" w:footer="283" w:gutter="0"/>
          <w:cols w:space="708"/>
          <w:docGrid w:linePitch="360"/>
        </w:sectPr>
      </w:pPr>
    </w:p>
    <w:p w14:paraId="0474F298" w14:textId="016D2C4E" w:rsidR="00C32733" w:rsidRDefault="00C32733">
      <w:r>
        <w:t>The industries that expanded:</w:t>
      </w:r>
    </w:p>
    <w:p w14:paraId="3F9CC865" w14:textId="77777777" w:rsidR="00C32733" w:rsidRDefault="00C32733"/>
    <w:p w14:paraId="2A1FBCD1" w14:textId="73C43F97" w:rsidR="00C32733" w:rsidRDefault="00C32733">
      <w:r>
        <w:t>Railway employment</w:t>
      </w:r>
      <w:r w:rsidR="008D56BC">
        <w:t xml:space="preserve"> (5,500 jobs)</w:t>
      </w:r>
    </w:p>
    <w:p w14:paraId="19E28ABA" w14:textId="4868D9BC" w:rsidR="00C32733" w:rsidRDefault="00C32733">
      <w:r>
        <w:t>Flour milling</w:t>
      </w:r>
      <w:r w:rsidR="008D56BC">
        <w:t xml:space="preserve"> – heavily industrialised</w:t>
      </w:r>
    </w:p>
    <w:p w14:paraId="1800022F" w14:textId="5B73E089" w:rsidR="00C32733" w:rsidRDefault="00C32733">
      <w:r>
        <w:t>Confectionery trades</w:t>
      </w:r>
      <w:r w:rsidR="008D56BC">
        <w:t xml:space="preserve"> – 2,000 jobs by 1901</w:t>
      </w:r>
    </w:p>
    <w:p w14:paraId="059B75E1" w14:textId="3805E698" w:rsidR="00C32733" w:rsidRDefault="00C32733"/>
    <w:p w14:paraId="556C355A" w14:textId="31E3D282" w:rsidR="00C32733" w:rsidRDefault="00C32733">
      <w:r>
        <w:t>To a lesser degree:</w:t>
      </w:r>
    </w:p>
    <w:p w14:paraId="0C0F96C1" w14:textId="4D170F34" w:rsidR="00C32733" w:rsidRDefault="00C32733"/>
    <w:p w14:paraId="08AF145D" w14:textId="287C5F7F" w:rsidR="00C32733" w:rsidRDefault="00C32733">
      <w:r>
        <w:t>Glass employment (159-295)</w:t>
      </w:r>
    </w:p>
    <w:p w14:paraId="4668650D" w14:textId="22025138" w:rsidR="00C32733" w:rsidRDefault="00C32733">
      <w:r>
        <w:t>Printing (117 in 1871 to 303 in 1891)</w:t>
      </w:r>
    </w:p>
    <w:p w14:paraId="165EAB58" w14:textId="492A8F34" w:rsidR="00C32733" w:rsidRDefault="00C32733">
      <w:r>
        <w:t xml:space="preserve">But – York’s main </w:t>
      </w:r>
      <w:r w:rsidR="00EE7EDB">
        <w:t>characteristic</w:t>
      </w:r>
      <w:r>
        <w:t xml:space="preserve"> – still </w:t>
      </w:r>
      <w:r w:rsidR="00EE7EDB">
        <w:t>small-scale</w:t>
      </w:r>
      <w:r>
        <w:t xml:space="preserve"> production.</w:t>
      </w:r>
    </w:p>
    <w:p w14:paraId="7E9B5008" w14:textId="275A2FEE" w:rsidR="00C32733" w:rsidRDefault="00C32733"/>
    <w:p w14:paraId="16A41792" w14:textId="77777777" w:rsidR="005C21CF" w:rsidRDefault="005C21CF"/>
    <w:p w14:paraId="0379B62F" w14:textId="77777777" w:rsidR="00016600" w:rsidRDefault="00016600"/>
    <w:p w14:paraId="416F662A" w14:textId="77777777" w:rsidR="00E26862" w:rsidRDefault="00E26862">
      <w:pPr>
        <w:rPr>
          <w:b/>
          <w:bCs/>
        </w:rPr>
        <w:sectPr w:rsidR="00E26862" w:rsidSect="008D56BC">
          <w:type w:val="continuous"/>
          <w:pgSz w:w="11906" w:h="16838"/>
          <w:pgMar w:top="720" w:right="720" w:bottom="720" w:left="720" w:header="283" w:footer="283" w:gutter="0"/>
          <w:cols w:space="708"/>
          <w:docGrid w:linePitch="360"/>
        </w:sectPr>
      </w:pPr>
    </w:p>
    <w:p w14:paraId="06FF34B4" w14:textId="3CB0CCE7" w:rsidR="00732203" w:rsidRDefault="00732203"/>
    <w:p w14:paraId="65B185AB" w14:textId="6661E376" w:rsidR="005C21CF" w:rsidRDefault="005C21CF"/>
    <w:p w14:paraId="3288B15F" w14:textId="77777777" w:rsidR="008D56BC" w:rsidRDefault="008D56BC">
      <w:pPr>
        <w:sectPr w:rsidR="008D56BC" w:rsidSect="008D56BC">
          <w:type w:val="continuous"/>
          <w:pgSz w:w="11906" w:h="16838"/>
          <w:pgMar w:top="720" w:right="720" w:bottom="720" w:left="720" w:header="283" w:footer="283" w:gutter="0"/>
          <w:cols w:space="708"/>
          <w:docGrid w:linePitch="360"/>
        </w:sectPr>
      </w:pPr>
    </w:p>
    <w:p w14:paraId="546006C0" w14:textId="0C479E18" w:rsidR="005C21CF" w:rsidRDefault="005C21CF"/>
    <w:p w14:paraId="5AC51028" w14:textId="398A05F5" w:rsidR="005C21CF" w:rsidRDefault="005C21CF">
      <w:r>
        <w:rPr>
          <w:noProof/>
        </w:rPr>
        <w:lastRenderedPageBreak/>
        <mc:AlternateContent>
          <mc:Choice Requires="wps">
            <w:drawing>
              <wp:anchor distT="0" distB="0" distL="114300" distR="114300" simplePos="0" relativeHeight="251669504" behindDoc="0" locked="0" layoutInCell="1" allowOverlap="1" wp14:anchorId="3E23578A" wp14:editId="6CE21D46">
                <wp:simplePos x="0" y="0"/>
                <wp:positionH relativeFrom="column">
                  <wp:posOffset>0</wp:posOffset>
                </wp:positionH>
                <wp:positionV relativeFrom="paragraph">
                  <wp:posOffset>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20F29D7" w14:textId="559947AF" w:rsidR="005C21CF" w:rsidRPr="00567FD2" w:rsidRDefault="003029F4" w:rsidP="00567FD2">
                            <w:pPr>
                              <w:rPr>
                                <w:b/>
                                <w:bCs/>
                              </w:rPr>
                            </w:pPr>
                            <w:r>
                              <w:rPr>
                                <w:b/>
                                <w:bCs/>
                              </w:rPr>
                              <w:t xml:space="preserve">Part </w:t>
                            </w:r>
                            <w:r w:rsidR="005C21CF" w:rsidRPr="005C21CF">
                              <w:rPr>
                                <w:b/>
                                <w:bCs/>
                              </w:rPr>
                              <w:t xml:space="preserve">2 </w:t>
                            </w:r>
                            <w:r w:rsidR="005C21CF" w:rsidRPr="005C21CF">
                              <w:rPr>
                                <w:b/>
                                <w:bCs/>
                              </w:rPr>
                              <w:tab/>
                              <w:t>CLEMENTHORPE NOTES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E23578A" id="Text Box 5" o:spid="_x0000_s1027"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iDxPAIAAH8EAAAOAAAAZHJzL2Uyb0RvYy54bWysVF1v2jAUfZ+0/2D5fQ0w6CgiVKxVp0mo&#10;rQRTn43jQDTH17JdEvbrd+wQiro9TXtx7rd9z7k389u21uygnK/I5Hx4NeBMGUlFZXY5/7F5+DTl&#10;zAdhCqHJqJwflee3i48f5o2dqRHtSRfKMRQxftbYnO9DsLMs83KvauGvyCoDZ0muFgGq22WFEw2q&#10;1zobDQbXWUOusI6k8h7W+87JF6l+WSoZnsrSq8B0zvG2kE6Xzm08s8VczHZO2H0lT88Q//CKWlQG&#10;l55L3Ysg2Kur/ihVV9KRpzJcSaozKstKqtQDuhkO3nWz3gurUi8Ax9szTP7/lZWPh2fHqiLnE86M&#10;qEHRRrWBfaWWTSI6jfUzBK0twkILM1ju7R7G2HRbujp+0Q6DHzgfz9jGYjImTUfT6QAuCV+voH72&#10;lm6dD98U1SwKOXcgL2EqDisfutA+JN5m6KHSOhGoDWtyfv15MkgJnnRVRGcMiyl32rGDwAhstZA/&#10;4/Nx7UUUNG1gjM12TUUptNs2QXNueEvFETg46ubIW/lQofxK+PAsHAYH/WEZwhOOUhPeRCeJsz25&#10;X3+zx3jwCS9nDQYx5wabwpn+bsDzzXA8jnOblPHkywiKu/RsLz3mtb4jtDnE0lmZxBgfdC+WjuoX&#10;bMwy3gmXMBI35zz04l3olgMbJ9VymYIwqVaElVlbGUv3oG7aF+HsiawAnh+pH1gxe8dZFxszvV2+&#10;BjCXCI0od5iewMeUJ25OGxnX6FJPUW//jcVvAA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tDIg8TwCAAB/BAAADgAAAAAAAAAAAAAA&#10;AAAuAgAAZHJzL2Uyb0RvYy54bWxQSwECLQAUAAYACAAAACEAtwwDCNcAAAAFAQAADwAAAAAAAAAA&#10;AAAAAACWBAAAZHJzL2Rvd25yZXYueG1sUEsFBgAAAAAEAAQA8wAAAJoFAAAAAA==&#10;" filled="f" strokeweight=".5pt">
                <v:textbox style="mso-fit-shape-to-text:t">
                  <w:txbxContent>
                    <w:p w14:paraId="320F29D7" w14:textId="559947AF" w:rsidR="005C21CF" w:rsidRPr="00567FD2" w:rsidRDefault="003029F4" w:rsidP="00567FD2">
                      <w:pPr>
                        <w:rPr>
                          <w:b/>
                          <w:bCs/>
                        </w:rPr>
                      </w:pPr>
                      <w:r>
                        <w:rPr>
                          <w:b/>
                          <w:bCs/>
                        </w:rPr>
                        <w:t xml:space="preserve">Part </w:t>
                      </w:r>
                      <w:r w:rsidR="005C21CF" w:rsidRPr="005C21CF">
                        <w:rPr>
                          <w:b/>
                          <w:bCs/>
                        </w:rPr>
                        <w:t xml:space="preserve">2 </w:t>
                      </w:r>
                      <w:r w:rsidR="005C21CF" w:rsidRPr="005C21CF">
                        <w:rPr>
                          <w:b/>
                          <w:bCs/>
                        </w:rPr>
                        <w:tab/>
                        <w:t>CLEMENTHORPE NOTES</w:t>
                      </w:r>
                    </w:p>
                  </w:txbxContent>
                </v:textbox>
                <w10:wrap type="square"/>
              </v:shape>
            </w:pict>
          </mc:Fallback>
        </mc:AlternateContent>
      </w:r>
    </w:p>
    <w:p w14:paraId="685B2212" w14:textId="77777777" w:rsidR="00BE3AB1" w:rsidRDefault="00BE3AB1" w:rsidP="008866E2">
      <w:pPr>
        <w:spacing w:line="120" w:lineRule="exact"/>
        <w:jc w:val="center"/>
        <w:rPr>
          <w:b/>
          <w:bCs/>
          <w:sz w:val="32"/>
          <w:szCs w:val="32"/>
        </w:rPr>
      </w:pPr>
    </w:p>
    <w:p w14:paraId="1971EEE0" w14:textId="77777777" w:rsidR="005C21CF" w:rsidRDefault="005C21CF" w:rsidP="00E26862">
      <w:pPr>
        <w:rPr>
          <w:b/>
          <w:bCs/>
          <w:sz w:val="32"/>
          <w:szCs w:val="32"/>
        </w:rPr>
      </w:pPr>
    </w:p>
    <w:p w14:paraId="2A978C4B" w14:textId="77777777" w:rsidR="003029F4" w:rsidRDefault="003029F4" w:rsidP="00E26862">
      <w:pPr>
        <w:rPr>
          <w:b/>
          <w:bCs/>
          <w:sz w:val="32"/>
          <w:szCs w:val="32"/>
        </w:rPr>
      </w:pPr>
      <w:r>
        <w:rPr>
          <w:b/>
          <w:bCs/>
          <w:sz w:val="32"/>
          <w:szCs w:val="32"/>
        </w:rPr>
        <w:t>8</w:t>
      </w:r>
      <w:r w:rsidR="00E26862">
        <w:rPr>
          <w:b/>
          <w:bCs/>
          <w:sz w:val="32"/>
          <w:szCs w:val="32"/>
        </w:rPr>
        <w:tab/>
      </w:r>
      <w:r w:rsidR="00732203" w:rsidRPr="00643094">
        <w:rPr>
          <w:b/>
          <w:bCs/>
          <w:sz w:val="32"/>
          <w:szCs w:val="32"/>
        </w:rPr>
        <w:t>CLEMENTHORPE HISTORY NOTES</w:t>
      </w:r>
      <w:r>
        <w:rPr>
          <w:b/>
          <w:bCs/>
          <w:sz w:val="32"/>
          <w:szCs w:val="32"/>
        </w:rPr>
        <w:t xml:space="preserve"> </w:t>
      </w:r>
    </w:p>
    <w:p w14:paraId="202C4576" w14:textId="267EFAA5" w:rsidR="00E26862" w:rsidRDefault="003029F4" w:rsidP="00E26862">
      <w:pPr>
        <w:rPr>
          <w:b/>
          <w:bCs/>
          <w:sz w:val="32"/>
          <w:szCs w:val="32"/>
        </w:rPr>
      </w:pPr>
      <w:r>
        <w:rPr>
          <w:b/>
          <w:bCs/>
          <w:sz w:val="32"/>
          <w:szCs w:val="32"/>
        </w:rPr>
        <w:t>(Photo from Imagine York)</w:t>
      </w:r>
    </w:p>
    <w:p w14:paraId="34AA7D45" w14:textId="77777777" w:rsidR="00E26862" w:rsidRDefault="00E26862" w:rsidP="00E26862">
      <w:pPr>
        <w:rPr>
          <w:b/>
          <w:bCs/>
          <w:sz w:val="32"/>
          <w:szCs w:val="32"/>
        </w:rPr>
      </w:pPr>
    </w:p>
    <w:p w14:paraId="124A8AA6" w14:textId="356D87BC" w:rsidR="00732203" w:rsidRPr="00643094" w:rsidRDefault="003029F4" w:rsidP="00E26862">
      <w:pPr>
        <w:rPr>
          <w:b/>
          <w:bCs/>
          <w:sz w:val="32"/>
          <w:szCs w:val="32"/>
        </w:rPr>
      </w:pPr>
      <w:r>
        <w:rPr>
          <w:b/>
          <w:bCs/>
          <w:sz w:val="32"/>
          <w:szCs w:val="32"/>
        </w:rPr>
        <w:t>9</w:t>
      </w:r>
      <w:r w:rsidR="00E26862">
        <w:rPr>
          <w:b/>
          <w:bCs/>
          <w:sz w:val="32"/>
          <w:szCs w:val="32"/>
        </w:rPr>
        <w:tab/>
      </w:r>
      <w:r w:rsidR="00732203" w:rsidRPr="00643094">
        <w:rPr>
          <w:b/>
          <w:bCs/>
          <w:sz w:val="32"/>
          <w:szCs w:val="32"/>
        </w:rPr>
        <w:t>Local History Society</w:t>
      </w:r>
    </w:p>
    <w:p w14:paraId="6EC6F145" w14:textId="6122C805" w:rsidR="00732203" w:rsidRDefault="00732203"/>
    <w:p w14:paraId="57F6896A" w14:textId="77777777" w:rsidR="002C0003" w:rsidRPr="002C0003" w:rsidRDefault="002C0003" w:rsidP="002C0003">
      <w:pPr>
        <w:jc w:val="center"/>
        <w:rPr>
          <w:b/>
          <w:bCs/>
        </w:rPr>
      </w:pPr>
      <w:r w:rsidRPr="002C0003">
        <w:rPr>
          <w:b/>
          <w:bCs/>
        </w:rPr>
        <w:t>Huge tribute to John Stevens and Mave Morris of the Clements Hall Local History Group, as much of this information is drawn from their website project on Clementhorpe Industry.</w:t>
      </w:r>
    </w:p>
    <w:p w14:paraId="31B40F17" w14:textId="2D8B8067" w:rsidR="00D357D4" w:rsidRDefault="00D357D4" w:rsidP="00D357D4">
      <w:pPr>
        <w:jc w:val="center"/>
      </w:pPr>
      <w:r>
        <w:t>-------------------------------------------------------------------------------------------------------------------------</w:t>
      </w:r>
    </w:p>
    <w:p w14:paraId="6488D9AF" w14:textId="77777777" w:rsidR="00D357D4" w:rsidRDefault="00D357D4" w:rsidP="00D357D4">
      <w:pPr>
        <w:spacing w:line="120" w:lineRule="exact"/>
      </w:pPr>
    </w:p>
    <w:p w14:paraId="72B6193A" w14:textId="4EF2B530" w:rsidR="005C21CF" w:rsidRDefault="005C21CF" w:rsidP="005C21CF">
      <w:pPr>
        <w:rPr>
          <w:b/>
          <w:bCs/>
        </w:rPr>
      </w:pPr>
      <w:r w:rsidRPr="00E26862">
        <w:rPr>
          <w:b/>
          <w:bCs/>
        </w:rPr>
        <w:t xml:space="preserve">1840 - 17 manufacturing and traders in Clementhorpe.  Employment categories were bone crusher, boot and shoemaker, brewer and maltster, thread, flax, nails, boat building, timber merchant, beer making and shopkeepers.   </w:t>
      </w:r>
      <w:proofErr w:type="gramStart"/>
      <w:r w:rsidRPr="00E26862">
        <w:rPr>
          <w:b/>
          <w:bCs/>
        </w:rPr>
        <w:t>All in small scale</w:t>
      </w:r>
      <w:proofErr w:type="gramEnd"/>
      <w:r w:rsidRPr="00E26862">
        <w:rPr>
          <w:b/>
          <w:bCs/>
        </w:rPr>
        <w:t xml:space="preserve"> distribution or manufacture – includes a couple of beer houses/brewers and a couple of shops.</w:t>
      </w:r>
    </w:p>
    <w:p w14:paraId="3928C8D6" w14:textId="77777777" w:rsidR="005C21CF" w:rsidRDefault="005C21CF" w:rsidP="005C21CF"/>
    <w:p w14:paraId="52DA2C82" w14:textId="0FCECA8B" w:rsidR="005C21CF" w:rsidRDefault="005C21CF" w:rsidP="005C21CF">
      <w:r>
        <w:t xml:space="preserve">The Boatyard – </w:t>
      </w:r>
      <w:proofErr w:type="gramStart"/>
      <w:r>
        <w:t>a very long</w:t>
      </w:r>
      <w:proofErr w:type="gramEnd"/>
      <w:r>
        <w:t xml:space="preserve"> history</w:t>
      </w:r>
      <w:r w:rsidR="008D56BC">
        <w:t xml:space="preserve"> dating back centuries</w:t>
      </w:r>
    </w:p>
    <w:p w14:paraId="501DDAA9" w14:textId="6C1409DA" w:rsidR="005C21CF" w:rsidRDefault="005C21CF" w:rsidP="005C21CF">
      <w:pPr>
        <w:rPr>
          <w:b/>
          <w:bCs/>
        </w:rPr>
      </w:pPr>
    </w:p>
    <w:p w14:paraId="1DA0BFCF" w14:textId="77777777" w:rsidR="005C21CF" w:rsidRDefault="005C21CF" w:rsidP="005C21CF">
      <w:r>
        <w:t>Clementhorpe’s main industrial period was c1850-1950</w:t>
      </w:r>
    </w:p>
    <w:p w14:paraId="3AEB2EC8" w14:textId="77777777" w:rsidR="005C21CF" w:rsidRDefault="005C21CF" w:rsidP="005C21CF"/>
    <w:p w14:paraId="6B6E8C8A" w14:textId="77777777" w:rsidR="005C21CF" w:rsidRDefault="005C21CF" w:rsidP="005C21CF">
      <w:r>
        <w:t>NB Chemical manure works and (from 1864) Terrys where the brewery and thread mill once were.</w:t>
      </w:r>
    </w:p>
    <w:p w14:paraId="0B127AD4" w14:textId="77777777" w:rsidR="005C21CF" w:rsidRDefault="005C21CF" w:rsidP="005C21CF"/>
    <w:p w14:paraId="5EFED1AF" w14:textId="0B3CE1BC" w:rsidR="005C21CF" w:rsidRDefault="005C21CF" w:rsidP="005C21CF">
      <w:proofErr w:type="spellStart"/>
      <w:r>
        <w:t>19C</w:t>
      </w:r>
      <w:proofErr w:type="spellEnd"/>
      <w:r>
        <w:t xml:space="preserve"> Clementhorpe – a growing number of railway workers living in the area but Clementhorpe developed piecemeal and was no</w:t>
      </w:r>
      <w:r w:rsidR="008D56BC">
        <w:t>t</w:t>
      </w:r>
      <w:r>
        <w:t xml:space="preserve"> able to provide labour (yet) for the couple of big industries.</w:t>
      </w:r>
    </w:p>
    <w:p w14:paraId="57CAE42F" w14:textId="77777777" w:rsidR="005C21CF" w:rsidRDefault="005C21CF" w:rsidP="005C21CF">
      <w:pPr>
        <w:rPr>
          <w:b/>
          <w:bCs/>
        </w:rPr>
      </w:pPr>
    </w:p>
    <w:p w14:paraId="3DD2C6A1" w14:textId="4D132C37" w:rsidR="005C21CF" w:rsidRDefault="003029F4" w:rsidP="005C21CF">
      <w:pPr>
        <w:rPr>
          <w:b/>
          <w:bCs/>
        </w:rPr>
      </w:pPr>
      <w:r>
        <w:rPr>
          <w:b/>
          <w:bCs/>
        </w:rPr>
        <w:t>10</w:t>
      </w:r>
      <w:r w:rsidR="005C21CF">
        <w:rPr>
          <w:b/>
          <w:bCs/>
        </w:rPr>
        <w:tab/>
      </w:r>
      <w:proofErr w:type="gramStart"/>
      <w:r w:rsidR="005C21CF">
        <w:rPr>
          <w:b/>
          <w:bCs/>
        </w:rPr>
        <w:t>MAP</w:t>
      </w:r>
      <w:proofErr w:type="gramEnd"/>
      <w:r w:rsidR="005C21CF">
        <w:rPr>
          <w:b/>
          <w:bCs/>
        </w:rPr>
        <w:t xml:space="preserve"> OF CLEMENTHORPE </w:t>
      </w:r>
      <w:proofErr w:type="spellStart"/>
      <w:r w:rsidR="005C21CF">
        <w:rPr>
          <w:b/>
          <w:bCs/>
        </w:rPr>
        <w:t>1850s</w:t>
      </w:r>
      <w:proofErr w:type="spellEnd"/>
    </w:p>
    <w:p w14:paraId="49D1B39A" w14:textId="77777777" w:rsidR="005C21CF" w:rsidRPr="00E26862" w:rsidRDefault="005C21CF" w:rsidP="005C21CF">
      <w:pPr>
        <w:rPr>
          <w:b/>
          <w:bCs/>
        </w:rPr>
      </w:pPr>
    </w:p>
    <w:p w14:paraId="7AEEA033" w14:textId="295FCA56" w:rsidR="00FE7DE6" w:rsidRDefault="00FE7DE6" w:rsidP="002C0003">
      <w:r>
        <w:t>Map shows no housing south of the road Clementhorpe by this stage.  Does show industry north of Clementhorpe:  Bone Mill, Brewery, Thread Mill and Boat Yard.  NB No Skeldergate Bridge</w:t>
      </w:r>
    </w:p>
    <w:p w14:paraId="5AE21DA8" w14:textId="77777777" w:rsidR="00FE7DE6" w:rsidRDefault="00FE7DE6" w:rsidP="002C0003"/>
    <w:p w14:paraId="7034E5C6" w14:textId="625F3E87" w:rsidR="002C0003" w:rsidRDefault="00732203" w:rsidP="002C0003">
      <w:r>
        <w:t>Clementhorpe becomes much more urbanised, 1850-1910</w:t>
      </w:r>
      <w:r w:rsidR="002C0003">
        <w:t xml:space="preserve">.    </w:t>
      </w:r>
    </w:p>
    <w:p w14:paraId="0561B482" w14:textId="77777777" w:rsidR="00E26862" w:rsidRDefault="00E26862" w:rsidP="00E26862"/>
    <w:p w14:paraId="10568A2A" w14:textId="77777777" w:rsidR="00E26862" w:rsidRDefault="00E26862" w:rsidP="00E26862">
      <w:pPr>
        <w:pStyle w:val="ListParagraph"/>
        <w:numPr>
          <w:ilvl w:val="0"/>
          <w:numId w:val="2"/>
        </w:numPr>
        <w:ind w:left="567" w:hanging="567"/>
      </w:pPr>
      <w:r>
        <w:t>First phase was speculative housing in Clementhorpe (road), Darnborough and Vine Street</w:t>
      </w:r>
    </w:p>
    <w:p w14:paraId="62FF23CE" w14:textId="77777777" w:rsidR="00E26862" w:rsidRDefault="00E26862" w:rsidP="00E26862">
      <w:pPr>
        <w:pStyle w:val="ListParagraph"/>
        <w:numPr>
          <w:ilvl w:val="0"/>
          <w:numId w:val="2"/>
        </w:numPr>
        <w:ind w:left="567" w:hanging="567"/>
      </w:pPr>
      <w:r>
        <w:t>Second phase (most prolific) was after 1865 – far more widespread house building including for lower paid, unskilled, semi-skilled workers and for those who worked on the river and for industries such as Terrys, St Clements Glassworks (medicine bottles) and the York Confectionery Company</w:t>
      </w:r>
    </w:p>
    <w:p w14:paraId="710D78AA" w14:textId="77777777" w:rsidR="00E26862" w:rsidRDefault="00E26862" w:rsidP="00E26862">
      <w:pPr>
        <w:pStyle w:val="ListParagraph"/>
        <w:numPr>
          <w:ilvl w:val="0"/>
          <w:numId w:val="2"/>
        </w:numPr>
        <w:ind w:left="567" w:hanging="567"/>
      </w:pPr>
      <w:r>
        <w:t>Housing after 1885 – infill with, from 1900, Colenso and River Streets on the disused St Clements Glassworks site</w:t>
      </w:r>
    </w:p>
    <w:p w14:paraId="061630A8" w14:textId="77777777" w:rsidR="00E26862" w:rsidRDefault="00E26862" w:rsidP="002C0003"/>
    <w:p w14:paraId="24A8B32C" w14:textId="77777777" w:rsidR="00F82FF1" w:rsidRDefault="00F82FF1" w:rsidP="00F82FF1"/>
    <w:p w14:paraId="70DCE470" w14:textId="06A30649" w:rsidR="00C209E7" w:rsidRPr="00E26862" w:rsidRDefault="00C209E7">
      <w:pPr>
        <w:rPr>
          <w:b/>
          <w:bCs/>
        </w:rPr>
      </w:pPr>
      <w:r w:rsidRPr="00E26862">
        <w:rPr>
          <w:b/>
          <w:bCs/>
        </w:rPr>
        <w:t>1850 – new houses in Bishopgate and Clementhorpe frontages</w:t>
      </w:r>
      <w:r w:rsidR="008866E2" w:rsidRPr="00E26862">
        <w:rPr>
          <w:b/>
          <w:bCs/>
        </w:rPr>
        <w:t xml:space="preserve"> and i</w:t>
      </w:r>
      <w:r w:rsidRPr="00E26862">
        <w:rPr>
          <w:b/>
          <w:bCs/>
        </w:rPr>
        <w:t>ndustry started up along the Ouse frontage.</w:t>
      </w:r>
      <w:r w:rsidR="00223C2A" w:rsidRPr="00E26862">
        <w:rPr>
          <w:b/>
          <w:bCs/>
        </w:rPr>
        <w:t xml:space="preserve">  </w:t>
      </w:r>
      <w:r w:rsidR="00D01E66" w:rsidRPr="00E26862">
        <w:rPr>
          <w:b/>
          <w:bCs/>
        </w:rPr>
        <w:t>So,</w:t>
      </w:r>
      <w:r w:rsidR="00223C2A" w:rsidRPr="00E26862">
        <w:rPr>
          <w:b/>
          <w:bCs/>
        </w:rPr>
        <w:t xml:space="preserve"> </w:t>
      </w:r>
      <w:proofErr w:type="spellStart"/>
      <w:r w:rsidR="00223C2A" w:rsidRPr="00E26862">
        <w:rPr>
          <w:b/>
          <w:bCs/>
        </w:rPr>
        <w:t>1850s</w:t>
      </w:r>
      <w:proofErr w:type="spellEnd"/>
      <w:r w:rsidR="00223C2A" w:rsidRPr="00E26862">
        <w:rPr>
          <w:b/>
          <w:bCs/>
        </w:rPr>
        <w:t xml:space="preserve"> trades include:</w:t>
      </w:r>
    </w:p>
    <w:p w14:paraId="3585B5E4" w14:textId="659FCD3C" w:rsidR="00223C2A" w:rsidRPr="00E26862" w:rsidRDefault="00223C2A">
      <w:pPr>
        <w:rPr>
          <w:b/>
          <w:bCs/>
        </w:rPr>
      </w:pPr>
    </w:p>
    <w:p w14:paraId="2532F6A8" w14:textId="77777777" w:rsidR="00223C2A" w:rsidRPr="00E26862" w:rsidRDefault="00223C2A">
      <w:pPr>
        <w:rPr>
          <w:b/>
          <w:bCs/>
        </w:rPr>
        <w:sectPr w:rsidR="00223C2A" w:rsidRPr="00E26862" w:rsidSect="007369EF">
          <w:type w:val="continuous"/>
          <w:pgSz w:w="11906" w:h="16838"/>
          <w:pgMar w:top="720" w:right="720" w:bottom="720" w:left="720" w:header="283" w:footer="283" w:gutter="0"/>
          <w:cols w:space="708"/>
          <w:docGrid w:linePitch="360"/>
        </w:sectPr>
      </w:pPr>
    </w:p>
    <w:p w14:paraId="64DDB145" w14:textId="0CFEC75D" w:rsidR="00223C2A" w:rsidRPr="00E26862" w:rsidRDefault="00223C2A">
      <w:pPr>
        <w:rPr>
          <w:b/>
          <w:bCs/>
        </w:rPr>
      </w:pPr>
      <w:r w:rsidRPr="00E26862">
        <w:rPr>
          <w:b/>
          <w:bCs/>
        </w:rPr>
        <w:t>Auctioneer</w:t>
      </w:r>
    </w:p>
    <w:p w14:paraId="3E9155BB" w14:textId="11B1963F" w:rsidR="00223C2A" w:rsidRPr="00E26862" w:rsidRDefault="00223C2A">
      <w:pPr>
        <w:rPr>
          <w:b/>
          <w:bCs/>
        </w:rPr>
      </w:pPr>
      <w:r w:rsidRPr="00E26862">
        <w:rPr>
          <w:b/>
          <w:bCs/>
        </w:rPr>
        <w:t>Skeldergate Ferry</w:t>
      </w:r>
    </w:p>
    <w:p w14:paraId="4C789266" w14:textId="7E6D686B" w:rsidR="00223C2A" w:rsidRPr="00E26862" w:rsidRDefault="00223C2A">
      <w:pPr>
        <w:rPr>
          <w:b/>
          <w:bCs/>
        </w:rPr>
      </w:pPr>
      <w:r w:rsidRPr="00E26862">
        <w:rPr>
          <w:b/>
          <w:bCs/>
        </w:rPr>
        <w:t>2 x boatbuilder</w:t>
      </w:r>
    </w:p>
    <w:p w14:paraId="464BDD10" w14:textId="4B02857E" w:rsidR="00223C2A" w:rsidRPr="00E26862" w:rsidRDefault="00223C2A">
      <w:pPr>
        <w:rPr>
          <w:b/>
          <w:bCs/>
        </w:rPr>
      </w:pPr>
      <w:r w:rsidRPr="00E26862">
        <w:rPr>
          <w:b/>
          <w:bCs/>
        </w:rPr>
        <w:t>Joiner tea dealer</w:t>
      </w:r>
    </w:p>
    <w:p w14:paraId="3AC80F63" w14:textId="50EC519E" w:rsidR="00223C2A" w:rsidRPr="00E26862" w:rsidRDefault="00223C2A">
      <w:pPr>
        <w:rPr>
          <w:b/>
          <w:bCs/>
        </w:rPr>
      </w:pPr>
      <w:r w:rsidRPr="00E26862">
        <w:rPr>
          <w:b/>
          <w:bCs/>
        </w:rPr>
        <w:t>Corn merchant</w:t>
      </w:r>
    </w:p>
    <w:p w14:paraId="61E6C810" w14:textId="004E0CF4" w:rsidR="00223C2A" w:rsidRPr="00E26862" w:rsidRDefault="00223C2A">
      <w:pPr>
        <w:rPr>
          <w:b/>
          <w:bCs/>
        </w:rPr>
      </w:pPr>
      <w:r w:rsidRPr="00E26862">
        <w:rPr>
          <w:b/>
          <w:bCs/>
        </w:rPr>
        <w:t>Flax spinner</w:t>
      </w:r>
    </w:p>
    <w:p w14:paraId="4D539CE5" w14:textId="7729DA5D" w:rsidR="00223C2A" w:rsidRPr="00E26862" w:rsidRDefault="00223C2A">
      <w:pPr>
        <w:rPr>
          <w:b/>
          <w:bCs/>
        </w:rPr>
      </w:pPr>
      <w:r w:rsidRPr="00E26862">
        <w:rPr>
          <w:b/>
          <w:bCs/>
        </w:rPr>
        <w:t>Agent</w:t>
      </w:r>
    </w:p>
    <w:p w14:paraId="11B82C83" w14:textId="27E6A1B9" w:rsidR="00223C2A" w:rsidRPr="00E26862" w:rsidRDefault="00223C2A">
      <w:pPr>
        <w:rPr>
          <w:b/>
          <w:bCs/>
        </w:rPr>
      </w:pPr>
      <w:r w:rsidRPr="00E26862">
        <w:rPr>
          <w:b/>
          <w:bCs/>
        </w:rPr>
        <w:t>Landlord (Slip Inn)</w:t>
      </w:r>
    </w:p>
    <w:p w14:paraId="55D70122" w14:textId="4FEC5720" w:rsidR="00223C2A" w:rsidRPr="00E26862" w:rsidRDefault="00223C2A">
      <w:pPr>
        <w:rPr>
          <w:b/>
          <w:bCs/>
        </w:rPr>
      </w:pPr>
      <w:r w:rsidRPr="00E26862">
        <w:rPr>
          <w:b/>
          <w:bCs/>
        </w:rPr>
        <w:t>Hackney carriage driver</w:t>
      </w:r>
    </w:p>
    <w:p w14:paraId="38D7414A" w14:textId="74FF2331" w:rsidR="00223C2A" w:rsidRPr="00E26862" w:rsidRDefault="00223C2A">
      <w:pPr>
        <w:rPr>
          <w:b/>
          <w:bCs/>
        </w:rPr>
      </w:pPr>
      <w:r w:rsidRPr="00E26862">
        <w:rPr>
          <w:b/>
          <w:bCs/>
        </w:rPr>
        <w:t>Guano merchant (bird droppings used as fertiliser or chemical feedstock)</w:t>
      </w:r>
    </w:p>
    <w:p w14:paraId="7AF5FA78" w14:textId="6D0D9D5C" w:rsidR="00223C2A" w:rsidRPr="00E26862" w:rsidRDefault="00223C2A">
      <w:pPr>
        <w:rPr>
          <w:b/>
          <w:bCs/>
        </w:rPr>
      </w:pPr>
      <w:r w:rsidRPr="00E26862">
        <w:rPr>
          <w:b/>
          <w:bCs/>
        </w:rPr>
        <w:t>Dye works – way down Terry Avenue</w:t>
      </w:r>
    </w:p>
    <w:p w14:paraId="3E5AC2E4" w14:textId="0E88D353" w:rsidR="00223C2A" w:rsidRPr="00E26862" w:rsidRDefault="00223C2A">
      <w:pPr>
        <w:rPr>
          <w:b/>
          <w:bCs/>
        </w:rPr>
      </w:pPr>
      <w:r w:rsidRPr="00E26862">
        <w:rPr>
          <w:b/>
          <w:bCs/>
        </w:rPr>
        <w:t>Timber Yard</w:t>
      </w:r>
    </w:p>
    <w:p w14:paraId="76846A3B" w14:textId="77777777" w:rsidR="00223C2A" w:rsidRPr="00E26862" w:rsidRDefault="00223C2A">
      <w:pPr>
        <w:rPr>
          <w:b/>
          <w:bCs/>
        </w:rPr>
        <w:sectPr w:rsidR="00223C2A" w:rsidRPr="00E26862" w:rsidSect="007369EF">
          <w:type w:val="continuous"/>
          <w:pgSz w:w="11906" w:h="16838"/>
          <w:pgMar w:top="720" w:right="720" w:bottom="720" w:left="720" w:header="709" w:footer="709" w:gutter="0"/>
          <w:cols w:num="4" w:space="170"/>
          <w:docGrid w:linePitch="360"/>
        </w:sectPr>
      </w:pPr>
    </w:p>
    <w:p w14:paraId="0DBB354B" w14:textId="77777777" w:rsidR="002C0003" w:rsidRPr="00E26862" w:rsidRDefault="002C0003">
      <w:pPr>
        <w:rPr>
          <w:b/>
          <w:bCs/>
        </w:rPr>
        <w:sectPr w:rsidR="002C0003" w:rsidRPr="00E26862" w:rsidSect="00074375">
          <w:type w:val="continuous"/>
          <w:pgSz w:w="11906" w:h="16838"/>
          <w:pgMar w:top="720" w:right="720" w:bottom="720" w:left="720" w:header="709" w:footer="283" w:gutter="0"/>
          <w:cols w:space="708"/>
          <w:docGrid w:linePitch="360"/>
        </w:sectPr>
      </w:pPr>
    </w:p>
    <w:p w14:paraId="37DB95D4" w14:textId="5AFE0C69" w:rsidR="00A37247" w:rsidRDefault="00A37247">
      <w:r>
        <w:br w:type="page"/>
      </w:r>
    </w:p>
    <w:p w14:paraId="5F2F0850" w14:textId="77777777" w:rsidR="001A613C" w:rsidRDefault="001A613C"/>
    <w:p w14:paraId="6DF34D4E" w14:textId="77777777" w:rsidR="00924663" w:rsidRDefault="00924663"/>
    <w:p w14:paraId="30E66024" w14:textId="7EF7772B" w:rsidR="00074375" w:rsidRPr="00D357D4" w:rsidRDefault="00074375" w:rsidP="00D357D4">
      <w:pPr>
        <w:jc w:val="center"/>
        <w:rPr>
          <w:b/>
          <w:bCs/>
          <w:sz w:val="32"/>
          <w:szCs w:val="32"/>
        </w:rPr>
      </w:pPr>
      <w:r w:rsidRPr="00D357D4">
        <w:rPr>
          <w:b/>
          <w:bCs/>
          <w:sz w:val="32"/>
          <w:szCs w:val="32"/>
        </w:rPr>
        <w:t>INDIVIDUAL INDUSTRIES</w:t>
      </w:r>
    </w:p>
    <w:p w14:paraId="3F40450F" w14:textId="77777777" w:rsidR="00074375" w:rsidRPr="002A296B" w:rsidRDefault="00074375">
      <w:pPr>
        <w:rPr>
          <w:b/>
          <w:bCs/>
        </w:rPr>
      </w:pPr>
    </w:p>
    <w:p w14:paraId="2A46DC83" w14:textId="26F7B905" w:rsidR="001A2276" w:rsidRPr="007E121C" w:rsidRDefault="003029F4" w:rsidP="001A2276">
      <w:pPr>
        <w:rPr>
          <w:b/>
          <w:bCs/>
        </w:rPr>
      </w:pPr>
      <w:r>
        <w:rPr>
          <w:b/>
          <w:bCs/>
        </w:rPr>
        <w:t>11/12</w:t>
      </w:r>
      <w:r w:rsidR="00E26862">
        <w:rPr>
          <w:b/>
          <w:bCs/>
        </w:rPr>
        <w:tab/>
      </w:r>
      <w:r w:rsidR="001A2276" w:rsidRPr="007E121C">
        <w:rPr>
          <w:b/>
          <w:bCs/>
        </w:rPr>
        <w:t>PUBS AND BREWING</w:t>
      </w:r>
    </w:p>
    <w:p w14:paraId="7B864B1A" w14:textId="77777777" w:rsidR="001A2276" w:rsidRDefault="001A2276" w:rsidP="001A2276"/>
    <w:p w14:paraId="69FC2984" w14:textId="77777777" w:rsidR="001A2276" w:rsidRDefault="001A2276" w:rsidP="001A2276">
      <w:r>
        <w:t>In 1785 there was a brewer (J Wormald) in Clementhorpe.  The Clementhorpe Brewery was listed in directories in 1825 and 1850</w:t>
      </w:r>
    </w:p>
    <w:p w14:paraId="09D19D93" w14:textId="77777777" w:rsidR="001A2276" w:rsidRDefault="001A2276" w:rsidP="001A2276"/>
    <w:p w14:paraId="513E54EE" w14:textId="675E7A3E" w:rsidR="008D56BC" w:rsidRDefault="008D56BC" w:rsidP="008D56BC">
      <w:r>
        <w:t xml:space="preserve">The Slip Inn </w:t>
      </w:r>
      <w:r w:rsidR="002840FB">
        <w:t xml:space="preserve">(20 Clementhorpe) </w:t>
      </w:r>
      <w:proofErr w:type="gramStart"/>
      <w:r>
        <w:t>dates back to</w:t>
      </w:r>
      <w:proofErr w:type="gramEnd"/>
      <w:r>
        <w:t xml:space="preserve"> at least 1840.  Was rebuilt 1902.  </w:t>
      </w:r>
      <w:r w:rsidR="002840FB">
        <w:t xml:space="preserve">Won the York </w:t>
      </w:r>
      <w:proofErr w:type="spellStart"/>
      <w:r w:rsidR="002840FB">
        <w:t>Camra</w:t>
      </w:r>
      <w:proofErr w:type="spellEnd"/>
      <w:r w:rsidR="002840FB">
        <w:t xml:space="preserve"> Pub of the Year in April 2020.  </w:t>
      </w:r>
      <w:r>
        <w:t>Cottage to the rear was once part of the boatyard</w:t>
      </w:r>
    </w:p>
    <w:p w14:paraId="37EE0006" w14:textId="77777777" w:rsidR="001A2276" w:rsidRDefault="001A2276" w:rsidP="001A2276"/>
    <w:p w14:paraId="177EC79B" w14:textId="26ADDE5E" w:rsidR="001A2276" w:rsidRDefault="001A2276" w:rsidP="001A2276">
      <w:r>
        <w:t xml:space="preserve">The Swan </w:t>
      </w:r>
      <w:r w:rsidR="002840FB">
        <w:t xml:space="preserve">(16 Bishopgate Street) </w:t>
      </w:r>
      <w:r>
        <w:t xml:space="preserve">– first recorded as a beerhouse and shop in 1856.  Became a pub by end </w:t>
      </w:r>
      <w:proofErr w:type="spellStart"/>
      <w:r>
        <w:t>19C</w:t>
      </w:r>
      <w:proofErr w:type="spellEnd"/>
      <w:r w:rsidR="002840FB">
        <w:t xml:space="preserve">.  </w:t>
      </w:r>
      <w:r>
        <w:t xml:space="preserve">NB original </w:t>
      </w:r>
      <w:proofErr w:type="spellStart"/>
      <w:r>
        <w:t>19</w:t>
      </w:r>
      <w:r w:rsidR="002840FB">
        <w:t>30s</w:t>
      </w:r>
      <w:proofErr w:type="spellEnd"/>
      <w:r>
        <w:t xml:space="preserve"> interior.</w:t>
      </w:r>
    </w:p>
    <w:p w14:paraId="75BC467E" w14:textId="77777777" w:rsidR="001A2276" w:rsidRDefault="001A2276" w:rsidP="001A2276"/>
    <w:p w14:paraId="58E85672" w14:textId="77777777" w:rsidR="008D56BC" w:rsidRDefault="008D56BC" w:rsidP="008D56BC">
      <w:r>
        <w:t>Navigation Tavern/Inn was demolished 1879.  (near Skeldergate Bridge)</w:t>
      </w:r>
    </w:p>
    <w:p w14:paraId="5BD639C1" w14:textId="77777777" w:rsidR="001A2276" w:rsidRDefault="001A2276" w:rsidP="001A2276"/>
    <w:p w14:paraId="44729481" w14:textId="77777777" w:rsidR="001A2276" w:rsidRDefault="001A2276" w:rsidP="001A2276">
      <w:r>
        <w:t xml:space="preserve">One firm had disappeared </w:t>
      </w:r>
      <w:proofErr w:type="gramStart"/>
      <w:r>
        <w:t>as a result of</w:t>
      </w:r>
      <w:proofErr w:type="gramEnd"/>
      <w:r>
        <w:t xml:space="preserve"> a merger as the Clementhorpe Brewery was converted to an iron works (Calvert’s) following its merger with Friargate Brewery in 1854.</w:t>
      </w:r>
    </w:p>
    <w:p w14:paraId="7AB7E836" w14:textId="77777777" w:rsidR="001A2276" w:rsidRDefault="001A2276" w:rsidP="001A2276">
      <w:r>
        <w:t xml:space="preserve">Howe and Cooper were listed as the brewers, </w:t>
      </w:r>
      <w:proofErr w:type="gramStart"/>
      <w:r>
        <w:t>maltsters</w:t>
      </w:r>
      <w:proofErr w:type="gramEnd"/>
      <w:r>
        <w:t xml:space="preserve"> and spirit merchants.</w:t>
      </w:r>
    </w:p>
    <w:p w14:paraId="7C54472A" w14:textId="58CE2760" w:rsidR="001A2276" w:rsidRDefault="001A2276" w:rsidP="001A2276">
      <w:pPr>
        <w:rPr>
          <w:b/>
          <w:bCs/>
        </w:rPr>
      </w:pPr>
    </w:p>
    <w:p w14:paraId="26F3ADE9" w14:textId="77777777" w:rsidR="00572178" w:rsidRDefault="00572178">
      <w:pPr>
        <w:rPr>
          <w:b/>
          <w:bCs/>
        </w:rPr>
      </w:pPr>
    </w:p>
    <w:p w14:paraId="19F9A482" w14:textId="31BF2155" w:rsidR="00074375" w:rsidRPr="002A296B" w:rsidRDefault="003029F4">
      <w:pPr>
        <w:rPr>
          <w:b/>
          <w:bCs/>
        </w:rPr>
      </w:pPr>
      <w:r>
        <w:rPr>
          <w:b/>
          <w:bCs/>
        </w:rPr>
        <w:t>13</w:t>
      </w:r>
      <w:r w:rsidR="00E26862">
        <w:rPr>
          <w:b/>
          <w:bCs/>
        </w:rPr>
        <w:tab/>
      </w:r>
      <w:r w:rsidR="00074375" w:rsidRPr="002A296B">
        <w:rPr>
          <w:b/>
          <w:bCs/>
        </w:rPr>
        <w:t>CLEMENTHORPE SHIPBUILDING</w:t>
      </w:r>
    </w:p>
    <w:p w14:paraId="4B916743" w14:textId="77777777" w:rsidR="00074375" w:rsidRDefault="00074375"/>
    <w:p w14:paraId="17584778" w14:textId="3E298137" w:rsidR="00074375" w:rsidRDefault="00074375">
      <w:r>
        <w:t>Suggestion that shipbuilding took place f</w:t>
      </w:r>
      <w:r w:rsidR="004A602F">
        <w:t>ro</w:t>
      </w:r>
      <w:r>
        <w:t>m medieval times.  Not huge vessels as they had to get through Naburn Lock.</w:t>
      </w:r>
      <w:r w:rsidR="006B4C75">
        <w:t xml:space="preserve">  Most boats were between 40 and 120 tons</w:t>
      </w:r>
    </w:p>
    <w:p w14:paraId="65A39B5E" w14:textId="508C517E" w:rsidR="00AC0A52" w:rsidRDefault="00AC0A52"/>
    <w:p w14:paraId="321F41A4" w14:textId="5E52F666" w:rsidR="00AC0A52" w:rsidRDefault="009C6001">
      <w:r>
        <w:t>Shipbuilding</w:t>
      </w:r>
      <w:r w:rsidR="00AC0A52">
        <w:t xml:space="preserve"> took place outside Skeldergate Postern in the 17</w:t>
      </w:r>
      <w:r w:rsidR="00AC0A52" w:rsidRPr="00AC0A52">
        <w:rPr>
          <w:vertAlign w:val="superscript"/>
        </w:rPr>
        <w:t>th</w:t>
      </w:r>
      <w:r w:rsidR="00AC0A52">
        <w:t xml:space="preserve"> century.  </w:t>
      </w:r>
    </w:p>
    <w:p w14:paraId="248EA45D" w14:textId="0F44449A" w:rsidR="00AC0A52" w:rsidRDefault="00AC0A52"/>
    <w:p w14:paraId="49087FFE" w14:textId="7E782CF2" w:rsidR="00AC0A52" w:rsidRDefault="00AC0A52">
      <w:r>
        <w:t xml:space="preserve">By </w:t>
      </w:r>
      <w:proofErr w:type="spellStart"/>
      <w:r>
        <w:t>18C</w:t>
      </w:r>
      <w:proofErr w:type="spellEnd"/>
      <w:r>
        <w:t xml:space="preserve"> York was in competition with other inland and coastal shipyards.  York yards focussed on smaller vessels – sloops and keels – and ship repair and overhaul.</w:t>
      </w:r>
    </w:p>
    <w:p w14:paraId="63613A45" w14:textId="24055ABC" w:rsidR="00AC0A52" w:rsidRDefault="00AC0A52"/>
    <w:p w14:paraId="7C76A6D3" w14:textId="3D9B6CDA" w:rsidR="00AC0A52" w:rsidRDefault="00AC0A52">
      <w:r>
        <w:t xml:space="preserve">In the </w:t>
      </w:r>
      <w:proofErr w:type="spellStart"/>
      <w:r>
        <w:t>1770s</w:t>
      </w:r>
      <w:proofErr w:type="spellEnd"/>
      <w:r>
        <w:t xml:space="preserve"> Brigantines were being made in York</w:t>
      </w:r>
    </w:p>
    <w:p w14:paraId="7F93178F" w14:textId="0CC329B8" w:rsidR="00074375" w:rsidRDefault="006B4C75">
      <w:r>
        <w:t xml:space="preserve">  </w:t>
      </w:r>
    </w:p>
    <w:p w14:paraId="32AA29F0" w14:textId="77777777" w:rsidR="002840FB" w:rsidRDefault="002840FB" w:rsidP="002840FB">
      <w:r>
        <w:t xml:space="preserve">1836 – slipway built.  Ouse Navigation Trustees. </w:t>
      </w:r>
      <w:r w:rsidRPr="006B4C75">
        <w:t xml:space="preserve"> </w:t>
      </w:r>
      <w:r>
        <w:t>There were winches and chains, and a hauling bridge over the slipway.</w:t>
      </w:r>
    </w:p>
    <w:p w14:paraId="4517AFF5" w14:textId="77777777" w:rsidR="002840FB" w:rsidRDefault="002840FB" w:rsidP="002840FB"/>
    <w:p w14:paraId="38C626B1" w14:textId="77777777" w:rsidR="002840FB" w:rsidRDefault="002840FB" w:rsidP="002840FB">
      <w:r>
        <w:t xml:space="preserve">Slipway lasted </w:t>
      </w:r>
      <w:proofErr w:type="spellStart"/>
      <w:r>
        <w:t>c100</w:t>
      </w:r>
      <w:proofErr w:type="spellEnd"/>
      <w:r>
        <w:t xml:space="preserve"> years.</w:t>
      </w:r>
    </w:p>
    <w:p w14:paraId="24C7223A" w14:textId="77777777" w:rsidR="002840FB" w:rsidRDefault="002840FB" w:rsidP="002840FB"/>
    <w:p w14:paraId="232AA37E" w14:textId="63A83A9C" w:rsidR="006B4C75" w:rsidRPr="002840FB" w:rsidRDefault="006B4C75" w:rsidP="006B4C75">
      <w:r w:rsidRPr="002840FB">
        <w:t>M</w:t>
      </w:r>
      <w:r w:rsidR="002840FB" w:rsidRPr="002840FB">
        <w:t>any of</w:t>
      </w:r>
      <w:r w:rsidRPr="002840FB">
        <w:t xml:space="preserve"> York boatbuilders were in Clementhorpe or Skeldergate </w:t>
      </w:r>
      <w:r w:rsidR="002840FB" w:rsidRPr="002840FB">
        <w:t xml:space="preserve">, </w:t>
      </w:r>
      <w:proofErr w:type="spellStart"/>
      <w:r w:rsidR="002840FB" w:rsidRPr="002840FB">
        <w:t>ie</w:t>
      </w:r>
      <w:proofErr w:type="spellEnd"/>
      <w:r w:rsidR="002840FB" w:rsidRPr="002840FB">
        <w:t xml:space="preserve"> on this side of the Ouse.</w:t>
      </w:r>
    </w:p>
    <w:p w14:paraId="09485722" w14:textId="3743663B" w:rsidR="006B4C75" w:rsidRDefault="006B4C75" w:rsidP="006B4C75"/>
    <w:p w14:paraId="6539A91B" w14:textId="77777777" w:rsidR="002840FB" w:rsidRDefault="006B4C75" w:rsidP="006B4C75">
      <w:r>
        <w:t xml:space="preserve">Ship launches drew crowds.  </w:t>
      </w:r>
    </w:p>
    <w:p w14:paraId="193CC6D8" w14:textId="77777777" w:rsidR="002840FB" w:rsidRDefault="006B4C75" w:rsidP="006B4C75">
      <w:r>
        <w:t>NB Some shipyards got in financial difficulties.  There were colourful characters and some accidents</w:t>
      </w:r>
      <w:r w:rsidR="008D56BC">
        <w:t xml:space="preserve">.  </w:t>
      </w:r>
    </w:p>
    <w:p w14:paraId="2FB5A5B9" w14:textId="701964CC" w:rsidR="006B4C75" w:rsidRDefault="002840FB" w:rsidP="006B4C75">
      <w:r>
        <w:t>Ple</w:t>
      </w:r>
      <w:r w:rsidR="008D56BC">
        <w:t>asure cruises</w:t>
      </w:r>
    </w:p>
    <w:p w14:paraId="2CEA9668" w14:textId="54140D59" w:rsidR="008D56BC" w:rsidRDefault="008D56BC" w:rsidP="008D56BC">
      <w:r>
        <w:t>Boats could be moored at wharves right outside the industrial premises.  Terry Avenue was a towpath in those days</w:t>
      </w:r>
    </w:p>
    <w:p w14:paraId="2050E042" w14:textId="59B7FE0B" w:rsidR="008D56BC" w:rsidRDefault="008D56BC" w:rsidP="008D56BC"/>
    <w:p w14:paraId="48F93AEC" w14:textId="23BBFBDD" w:rsidR="00E87349" w:rsidRPr="00684882" w:rsidRDefault="00E87349" w:rsidP="00E87349">
      <w:pPr>
        <w:rPr>
          <w:b/>
          <w:bCs/>
        </w:rPr>
      </w:pPr>
      <w:r>
        <w:rPr>
          <w:b/>
          <w:bCs/>
        </w:rPr>
        <w:t>14-16</w:t>
      </w:r>
      <w:r w:rsidRPr="00684882">
        <w:rPr>
          <w:b/>
          <w:bCs/>
        </w:rPr>
        <w:tab/>
      </w:r>
      <w:r>
        <w:rPr>
          <w:b/>
          <w:bCs/>
        </w:rPr>
        <w:t xml:space="preserve">A SLIGHT DIVERSION:  </w:t>
      </w:r>
      <w:r w:rsidRPr="00684882">
        <w:rPr>
          <w:b/>
          <w:bCs/>
        </w:rPr>
        <w:t>HORSE DRAWN TRAVEL</w:t>
      </w:r>
    </w:p>
    <w:p w14:paraId="1C5646CE" w14:textId="77777777" w:rsidR="00E87349" w:rsidRDefault="00E87349" w:rsidP="00E87349"/>
    <w:p w14:paraId="34E702DC" w14:textId="77777777" w:rsidR="00E87349" w:rsidRDefault="00E87349" w:rsidP="00E87349">
      <w:r>
        <w:t>Breaking up the slides a little, remember most commercial/industrial activity was smaller scale – local markets served by horse or water with raw materials brought in by water and later by rail.</w:t>
      </w:r>
    </w:p>
    <w:p w14:paraId="1D658A57" w14:textId="77777777" w:rsidR="00E87349" w:rsidRDefault="00E87349" w:rsidP="00E87349">
      <w:r>
        <w:t>Coal heating, gas lighting, transport by horse, boat or on foot.  Think Dickens!</w:t>
      </w:r>
    </w:p>
    <w:p w14:paraId="5B78EBF8" w14:textId="77777777" w:rsidR="00E87349" w:rsidRDefault="00E87349" w:rsidP="00E87349"/>
    <w:p w14:paraId="0299E370" w14:textId="64B6E154" w:rsidR="008D56BC" w:rsidRDefault="008D56BC" w:rsidP="008D56BC"/>
    <w:p w14:paraId="56EF42B6" w14:textId="33DF1FE0" w:rsidR="008D56BC" w:rsidRDefault="008D56BC" w:rsidP="008D56BC"/>
    <w:p w14:paraId="69002DDB" w14:textId="60924B0B" w:rsidR="00E87349" w:rsidRDefault="00E87349" w:rsidP="00E87349">
      <w:r>
        <w:t>15</w:t>
      </w:r>
      <w:r>
        <w:tab/>
        <w:t xml:space="preserve">Horse trough, Bishopgate Street (NB Henry Richardson was a tanner).  Henry Richardson founded the York branch of the RSPCA </w:t>
      </w:r>
      <w:r w:rsidRPr="008E1ED3">
        <w:rPr>
          <w:rFonts w:eastAsia="Times New Roman"/>
          <w:color w:val="000000" w:themeColor="text1"/>
          <w:lang w:eastAsia="en-GB"/>
        </w:rPr>
        <w:t>and the horse trough in Bishopgate Street is dedicated to him – incorrectly giving his dates as 1813-1895</w:t>
      </w:r>
      <w:r>
        <w:t>.</w:t>
      </w:r>
    </w:p>
    <w:p w14:paraId="6AF26660" w14:textId="77777777" w:rsidR="00E87349" w:rsidRDefault="00E87349" w:rsidP="00E87349"/>
    <w:p w14:paraId="13511169" w14:textId="6755C401" w:rsidR="001A2276" w:rsidRPr="007E121C" w:rsidRDefault="00AB087E" w:rsidP="001A2276">
      <w:pPr>
        <w:rPr>
          <w:b/>
          <w:bCs/>
        </w:rPr>
      </w:pPr>
      <w:r>
        <w:rPr>
          <w:b/>
          <w:bCs/>
        </w:rPr>
        <w:t xml:space="preserve">RICHARDSON’S </w:t>
      </w:r>
      <w:r w:rsidR="001A2276" w:rsidRPr="007E121C">
        <w:rPr>
          <w:b/>
          <w:bCs/>
        </w:rPr>
        <w:t>CHEMICAL MANURE WORKS</w:t>
      </w:r>
    </w:p>
    <w:p w14:paraId="2815982A" w14:textId="77777777" w:rsidR="001A2276" w:rsidRDefault="001A2276" w:rsidP="001A2276"/>
    <w:p w14:paraId="55EDE423" w14:textId="77777777" w:rsidR="00AB087E" w:rsidRPr="00BC6281" w:rsidRDefault="00AB087E" w:rsidP="00AB087E">
      <w:pPr>
        <w:pStyle w:val="Heading3"/>
        <w:spacing w:before="0"/>
        <w:rPr>
          <w:rFonts w:ascii="Arial" w:eastAsia="Times New Roman" w:hAnsi="Arial" w:cs="Arial"/>
          <w:color w:val="000000" w:themeColor="text1"/>
          <w:lang w:eastAsia="en-GB"/>
        </w:rPr>
      </w:pPr>
      <w:r w:rsidRPr="00BC6281">
        <w:rPr>
          <w:rFonts w:ascii="Arial" w:hAnsi="Arial" w:cs="Arial"/>
          <w:color w:val="000000" w:themeColor="text1"/>
        </w:rPr>
        <w:t xml:space="preserve">Starts with Isaac Richardson establishing a tannery at Cherry Hill House in the late </w:t>
      </w:r>
      <w:proofErr w:type="spellStart"/>
      <w:r w:rsidRPr="00BC6281">
        <w:rPr>
          <w:rFonts w:ascii="Arial" w:hAnsi="Arial" w:cs="Arial"/>
          <w:color w:val="000000" w:themeColor="text1"/>
        </w:rPr>
        <w:t>18C</w:t>
      </w:r>
      <w:proofErr w:type="spellEnd"/>
      <w:r w:rsidRPr="00BC6281">
        <w:rPr>
          <w:rFonts w:ascii="Arial" w:hAnsi="Arial" w:cs="Arial"/>
          <w:color w:val="000000" w:themeColor="text1"/>
        </w:rPr>
        <w:t xml:space="preserve">.  He </w:t>
      </w:r>
      <w:r w:rsidRPr="00BC6281">
        <w:rPr>
          <w:rFonts w:ascii="Arial" w:eastAsia="Times New Roman" w:hAnsi="Arial" w:cs="Arial"/>
          <w:color w:val="000000" w:themeColor="text1"/>
          <w:lang w:eastAsia="en-GB"/>
        </w:rPr>
        <w:t>was a Quaker with family roots in Great Ayton.  Isaac was the second son of Isaac (Senior), from whom he learned his trade.  Following his death in 1791 the tannery business was continued by his sons Samuel and William, under the trading name of William Henry Richardson &amp; Co Agricultural Merchants.</w:t>
      </w:r>
    </w:p>
    <w:p w14:paraId="2255F0D4" w14:textId="77777777" w:rsidR="00AB087E" w:rsidRPr="00BC6281" w:rsidRDefault="00AB087E" w:rsidP="00AB087E">
      <w:pPr>
        <w:outlineLvl w:val="2"/>
        <w:rPr>
          <w:rFonts w:eastAsia="Times New Roman"/>
          <w:color w:val="000000" w:themeColor="text1"/>
          <w:lang w:eastAsia="en-GB"/>
        </w:rPr>
      </w:pPr>
    </w:p>
    <w:p w14:paraId="604130DD" w14:textId="77777777" w:rsidR="00AB087E" w:rsidRPr="00AB087E" w:rsidRDefault="00AB087E" w:rsidP="00AB087E">
      <w:pPr>
        <w:pStyle w:val="Heading3"/>
        <w:spacing w:before="0"/>
        <w:rPr>
          <w:rFonts w:ascii="Arial" w:hAnsi="Arial" w:cs="Arial"/>
          <w:color w:val="000000" w:themeColor="text1"/>
        </w:rPr>
      </w:pPr>
      <w:r w:rsidRPr="00AB087E">
        <w:rPr>
          <w:rFonts w:ascii="Arial" w:hAnsi="Arial" w:cs="Arial"/>
          <w:color w:val="000000" w:themeColor="text1"/>
        </w:rPr>
        <w:t xml:space="preserve">The Richardson family owned a tannery outside Skeldergate Postern where a horse engine was used for grinding bark and pumping water.  By early </w:t>
      </w:r>
      <w:proofErr w:type="spellStart"/>
      <w:r w:rsidRPr="00AB087E">
        <w:rPr>
          <w:rFonts w:ascii="Arial" w:hAnsi="Arial" w:cs="Arial"/>
          <w:color w:val="000000" w:themeColor="text1"/>
        </w:rPr>
        <w:t>19C</w:t>
      </w:r>
      <w:proofErr w:type="spellEnd"/>
      <w:r w:rsidRPr="00AB087E">
        <w:rPr>
          <w:rFonts w:ascii="Arial" w:hAnsi="Arial" w:cs="Arial"/>
          <w:color w:val="000000" w:themeColor="text1"/>
        </w:rPr>
        <w:t xml:space="preserve"> they were manufacturing chemical fertilisers – but the site was once occupied by a Bone Mill (ground up animal bones and slaughterhouse waste used as an organic fertiliser).  Regular complaints about the smell.  The Chemical Manure Works was much larger premises.  Richardson’s were taken over by Hargreaves Fertilisers in 1973 and the premises were demolished soon after</w:t>
      </w:r>
    </w:p>
    <w:p w14:paraId="520AFB99" w14:textId="77777777" w:rsidR="00AB087E" w:rsidRDefault="00AB087E" w:rsidP="00AB087E">
      <w:pPr>
        <w:pStyle w:val="Heading3"/>
        <w:spacing w:before="0"/>
        <w:rPr>
          <w:rFonts w:ascii="Arial" w:hAnsi="Arial" w:cs="Arial"/>
        </w:rPr>
      </w:pPr>
    </w:p>
    <w:p w14:paraId="7B9C6913" w14:textId="1C3741DF" w:rsidR="0056791F" w:rsidRDefault="00E87349" w:rsidP="00684882">
      <w:r>
        <w:t>16</w:t>
      </w:r>
      <w:r>
        <w:tab/>
      </w:r>
      <w:r w:rsidR="00684882">
        <w:t xml:space="preserve">Vine Street boot scraper – see also former horse and cart openings.   </w:t>
      </w:r>
    </w:p>
    <w:p w14:paraId="086848E3" w14:textId="6FC53558" w:rsidR="00684882" w:rsidRDefault="00684882" w:rsidP="00684882">
      <w:r>
        <w:t xml:space="preserve">Horses – ubiquitous in the </w:t>
      </w:r>
      <w:proofErr w:type="spellStart"/>
      <w:r>
        <w:t>19C</w:t>
      </w:r>
      <w:proofErr w:type="spellEnd"/>
      <w:r>
        <w:t xml:space="preserve">.   There was quite extensive keeping of livestock in residential areas – cow keepers, pigs, horses.  Cities (not just York) were noisy and smelt awful – again issues of smells, </w:t>
      </w:r>
      <w:proofErr w:type="gramStart"/>
      <w:r>
        <w:t>disease</w:t>
      </w:r>
      <w:proofErr w:type="gramEnd"/>
      <w:r>
        <w:t xml:space="preserve"> and pollution.  </w:t>
      </w:r>
    </w:p>
    <w:p w14:paraId="23C0E3B0" w14:textId="77777777" w:rsidR="00684882" w:rsidRDefault="00684882" w:rsidP="00684882"/>
    <w:p w14:paraId="39EBABC2" w14:textId="77777777" w:rsidR="00684882" w:rsidRDefault="00684882" w:rsidP="00684882">
      <w:r>
        <w:t>Polluted air and water led to outbreaks of serious diseases.  Uncontrolled industrial processes.  Plagues, unsanitary conditions – e.g. York Confectionery Company and Clementhorpe Beck.</w:t>
      </w:r>
    </w:p>
    <w:p w14:paraId="2128FCA2" w14:textId="77777777" w:rsidR="00684882" w:rsidRDefault="00684882" w:rsidP="00684882">
      <w:r>
        <w:t>NB Several reports of illness and disease – e.g.  Yorkshire Gazette – insanitary conditions in the Clementhorpe and Bishopthorpe Road areas -&gt; typhoid.</w:t>
      </w:r>
    </w:p>
    <w:p w14:paraId="3C708D72" w14:textId="77777777" w:rsidR="00684882" w:rsidRDefault="00684882" w:rsidP="00684882"/>
    <w:p w14:paraId="5C15C0A3" w14:textId="36167AA8" w:rsidR="001A2276" w:rsidRPr="007E121C" w:rsidRDefault="00E87349" w:rsidP="001A2276">
      <w:pPr>
        <w:rPr>
          <w:b/>
          <w:bCs/>
        </w:rPr>
      </w:pPr>
      <w:r>
        <w:rPr>
          <w:b/>
          <w:bCs/>
        </w:rPr>
        <w:t>17</w:t>
      </w:r>
      <w:r w:rsidR="00684882">
        <w:rPr>
          <w:b/>
          <w:bCs/>
        </w:rPr>
        <w:tab/>
      </w:r>
      <w:r w:rsidR="001A2276" w:rsidRPr="007E121C">
        <w:rPr>
          <w:b/>
          <w:bCs/>
        </w:rPr>
        <w:t>TERRYS</w:t>
      </w:r>
    </w:p>
    <w:p w14:paraId="498C22DA" w14:textId="77777777" w:rsidR="001A2276" w:rsidRDefault="001A2276" w:rsidP="001A2276"/>
    <w:p w14:paraId="2C9879DD" w14:textId="5AB097B0" w:rsidR="0056791F" w:rsidRDefault="0056791F" w:rsidP="0056791F">
      <w:r w:rsidRPr="00EB1BF9">
        <w:rPr>
          <w:rFonts w:eastAsiaTheme="minorEastAsia"/>
          <w:color w:val="000000" w:themeColor="text1"/>
          <w:kern w:val="24"/>
          <w:lang w:val="en-US"/>
        </w:rPr>
        <w:t xml:space="preserve">The site of the Clementhorpe factory had originally been leased by Terry's in 1858, when the company was still mainly known for candied peel, medicated </w:t>
      </w:r>
      <w:proofErr w:type="gramStart"/>
      <w:r w:rsidRPr="00EB1BF9">
        <w:rPr>
          <w:rFonts w:eastAsiaTheme="minorEastAsia"/>
          <w:color w:val="000000" w:themeColor="text1"/>
          <w:kern w:val="24"/>
          <w:lang w:val="en-US"/>
        </w:rPr>
        <w:t>lozenges</w:t>
      </w:r>
      <w:proofErr w:type="gramEnd"/>
      <w:r w:rsidRPr="00EB1BF9">
        <w:rPr>
          <w:rFonts w:eastAsiaTheme="minorEastAsia"/>
          <w:color w:val="000000" w:themeColor="text1"/>
          <w:kern w:val="24"/>
          <w:lang w:val="en-US"/>
        </w:rPr>
        <w:t xml:space="preserve"> and other sweets. It was on the site of a former brewery, but a 'new' confectionery factory was built in 1862</w:t>
      </w:r>
      <w:r w:rsidR="00E54913">
        <w:rPr>
          <w:rFonts w:eastAsiaTheme="minorEastAsia"/>
          <w:color w:val="000000" w:themeColor="text1"/>
          <w:kern w:val="24"/>
          <w:lang w:val="en-US"/>
        </w:rPr>
        <w:t xml:space="preserve">.  </w:t>
      </w:r>
      <w:r>
        <w:t xml:space="preserve">Workers moved across </w:t>
      </w:r>
      <w:r w:rsidR="001A2276">
        <w:t xml:space="preserve">from St Helen’s Square to Clementhorpe in 1864.    They made candied peel – all supplies including coal and sugar arrived by steamer along the river.  Steam packet vessels.  Innovative steam powered machinery.  </w:t>
      </w:r>
    </w:p>
    <w:p w14:paraId="281CA7C2" w14:textId="77777777" w:rsidR="0056791F" w:rsidRDefault="0056791F" w:rsidP="0056791F"/>
    <w:p w14:paraId="00954FF0" w14:textId="7087E302" w:rsidR="0056791F" w:rsidRDefault="0056791F" w:rsidP="0056791F">
      <w:r>
        <w:t>By 1886 there was a factory specifically for chocolate.  Terrys had generally wealthy clientele.  600 gallons galvanised iron tanks for transport.  Manufacturing and admin buildings.  NB Furnaces with chimneys.</w:t>
      </w:r>
    </w:p>
    <w:p w14:paraId="2959182D" w14:textId="7B286C1F" w:rsidR="0056791F" w:rsidRDefault="0056791F" w:rsidP="0056791F"/>
    <w:p w14:paraId="6B8E8A19" w14:textId="607B88A8" w:rsidR="001A2276" w:rsidRDefault="001A2276" w:rsidP="001A2276">
      <w:r>
        <w:t>Joseph Terry - became a Councillor in 1860, 4 x Lord Mayor and died in 1898.</w:t>
      </w:r>
    </w:p>
    <w:p w14:paraId="5654D106" w14:textId="77777777" w:rsidR="001A2276" w:rsidRDefault="001A2276" w:rsidP="001A2276">
      <w:r>
        <w:t>Son Thomas built up an export trade with Australia and New Zealand.</w:t>
      </w:r>
    </w:p>
    <w:p w14:paraId="0EE3BB69" w14:textId="77777777" w:rsidR="001A2276" w:rsidRDefault="001A2276" w:rsidP="001A2276"/>
    <w:p w14:paraId="5026ABA1" w14:textId="77777777" w:rsidR="001A2276" w:rsidRDefault="001A2276" w:rsidP="001A2276">
      <w:r>
        <w:t xml:space="preserve">By mid </w:t>
      </w:r>
      <w:proofErr w:type="spellStart"/>
      <w:r>
        <w:t>1890s</w:t>
      </w:r>
      <w:proofErr w:type="spellEnd"/>
      <w:r>
        <w:t xml:space="preserve"> they occupied 1.2 hectares and had started to offer a wider range of products including some chocolates.  NB Lozenges etc.  By 1890 there was a workforce of some 300 at Clementhorpe, mainly working a 59-hour week (cut to 47 by 1919)</w:t>
      </w:r>
    </w:p>
    <w:p w14:paraId="769319A0" w14:textId="77777777" w:rsidR="001A2276" w:rsidRDefault="001A2276" w:rsidP="001A2276"/>
    <w:p w14:paraId="53299D0C" w14:textId="40E041DB" w:rsidR="0056791F" w:rsidRDefault="001A2276" w:rsidP="0056791F">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lang w:val="en-US"/>
        </w:rPr>
      </w:pPr>
      <w:r w:rsidRPr="0056791F">
        <w:rPr>
          <w:rFonts w:ascii="Arial" w:hAnsi="Arial" w:cs="Arial"/>
        </w:rPr>
        <w:t xml:space="preserve">The highest state of development was in the </w:t>
      </w:r>
      <w:proofErr w:type="spellStart"/>
      <w:r w:rsidRPr="0056791F">
        <w:rPr>
          <w:rFonts w:ascii="Arial" w:hAnsi="Arial" w:cs="Arial"/>
        </w:rPr>
        <w:t>1920s</w:t>
      </w:r>
      <w:proofErr w:type="spellEnd"/>
      <w:r w:rsidRPr="0056791F">
        <w:rPr>
          <w:rFonts w:ascii="Arial" w:hAnsi="Arial" w:cs="Arial"/>
        </w:rPr>
        <w:t xml:space="preserve">.  </w:t>
      </w:r>
      <w:r w:rsidR="0056791F" w:rsidRPr="0056791F">
        <w:rPr>
          <w:rFonts w:ascii="Arial" w:eastAsiaTheme="minorEastAsia" w:hAnsi="Arial" w:cs="Arial"/>
          <w:color w:val="000000" w:themeColor="text1"/>
          <w:kern w:val="24"/>
          <w:lang w:val="en-US"/>
        </w:rPr>
        <w:t>In 1920 a larger, five-</w:t>
      </w:r>
      <w:proofErr w:type="spellStart"/>
      <w:r w:rsidR="0056791F" w:rsidRPr="0056791F">
        <w:rPr>
          <w:rFonts w:ascii="Arial" w:eastAsiaTheme="minorEastAsia" w:hAnsi="Arial" w:cs="Arial"/>
          <w:color w:val="000000" w:themeColor="text1"/>
          <w:kern w:val="24"/>
          <w:lang w:val="en-US"/>
        </w:rPr>
        <w:t>storey</w:t>
      </w:r>
      <w:proofErr w:type="spellEnd"/>
      <w:r w:rsidR="0056791F" w:rsidRPr="0056791F">
        <w:rPr>
          <w:rFonts w:ascii="Arial" w:eastAsiaTheme="minorEastAsia" w:hAnsi="Arial" w:cs="Arial"/>
          <w:color w:val="000000" w:themeColor="text1"/>
          <w:kern w:val="24"/>
          <w:lang w:val="en-US"/>
        </w:rPr>
        <w:t xml:space="preserve"> building was added</w:t>
      </w:r>
      <w:r w:rsidR="0056791F" w:rsidRPr="00EB1BF9">
        <w:rPr>
          <w:rFonts w:ascii="Arial" w:eastAsiaTheme="minorEastAsia" w:hAnsi="Arial" w:cs="Arial"/>
          <w:color w:val="000000" w:themeColor="text1"/>
          <w:kern w:val="24"/>
          <w:lang w:val="en-US"/>
        </w:rPr>
        <w:t xml:space="preserve"> and the factory continued to operate even after the business expanded to </w:t>
      </w:r>
      <w:hyperlink r:id="rId10" w:history="1">
        <w:r w:rsidR="0056791F" w:rsidRPr="00EB1BF9">
          <w:rPr>
            <w:rStyle w:val="Hyperlink"/>
            <w:rFonts w:ascii="Arial" w:eastAsiaTheme="minorEastAsia" w:hAnsi="Arial" w:cs="Arial"/>
            <w:color w:val="000000" w:themeColor="text1"/>
            <w:kern w:val="24"/>
            <w:u w:val="none"/>
            <w:lang w:val="en-US"/>
          </w:rPr>
          <w:t>Bishopthorpe</w:t>
        </w:r>
      </w:hyperlink>
      <w:r w:rsidR="0056791F" w:rsidRPr="00EB1BF9">
        <w:rPr>
          <w:rFonts w:ascii="Arial" w:eastAsiaTheme="minorEastAsia" w:hAnsi="Arial" w:cs="Arial"/>
          <w:color w:val="000000" w:themeColor="text1"/>
          <w:kern w:val="24"/>
          <w:lang w:val="en-US"/>
        </w:rPr>
        <w:t xml:space="preserve"> Road</w:t>
      </w:r>
      <w:r w:rsidR="0056791F">
        <w:rPr>
          <w:rFonts w:ascii="Arial" w:eastAsiaTheme="minorEastAsia" w:hAnsi="Arial" w:cs="Arial"/>
          <w:color w:val="000000" w:themeColor="text1"/>
          <w:kern w:val="24"/>
          <w:lang w:val="en-US"/>
        </w:rPr>
        <w:t xml:space="preserve"> by the end of the </w:t>
      </w:r>
      <w:proofErr w:type="spellStart"/>
      <w:r w:rsidR="0056791F">
        <w:rPr>
          <w:rFonts w:ascii="Arial" w:eastAsiaTheme="minorEastAsia" w:hAnsi="Arial" w:cs="Arial"/>
          <w:color w:val="000000" w:themeColor="text1"/>
          <w:kern w:val="24"/>
          <w:lang w:val="en-US"/>
        </w:rPr>
        <w:t>1920s</w:t>
      </w:r>
      <w:proofErr w:type="spellEnd"/>
      <w:r w:rsidR="0056791F" w:rsidRPr="00EB1BF9">
        <w:rPr>
          <w:rFonts w:ascii="Arial" w:eastAsiaTheme="minorEastAsia" w:hAnsi="Arial" w:cs="Arial"/>
          <w:color w:val="000000" w:themeColor="text1"/>
          <w:kern w:val="24"/>
          <w:lang w:val="en-US"/>
        </w:rPr>
        <w:t xml:space="preserve"> </w:t>
      </w:r>
    </w:p>
    <w:p w14:paraId="7E7AC347" w14:textId="77777777" w:rsidR="0056791F" w:rsidRDefault="0056791F" w:rsidP="0056791F"/>
    <w:p w14:paraId="044B13AD" w14:textId="46A2668A" w:rsidR="001A2276" w:rsidRDefault="001A2276" w:rsidP="001A2276">
      <w:r>
        <w:lastRenderedPageBreak/>
        <w:t xml:space="preserve">There was a big cocoa storage facility in Vine Street, but the company outgrew the site and manufacturing moved to Bishopthorpe Road, with Clementhorpe left for storage, sugared </w:t>
      </w:r>
      <w:proofErr w:type="gramStart"/>
      <w:r>
        <w:t>almonds</w:t>
      </w:r>
      <w:proofErr w:type="gramEnd"/>
      <w:r>
        <w:t xml:space="preserve"> and basic chocolate production (more fancy chocolates at Bishopthorpe Road)</w:t>
      </w:r>
    </w:p>
    <w:p w14:paraId="4F3E93C3" w14:textId="77777777" w:rsidR="001A2276" w:rsidRDefault="001A2276" w:rsidP="001A2276"/>
    <w:p w14:paraId="30B691E9" w14:textId="77777777" w:rsidR="0056791F" w:rsidRDefault="0056791F" w:rsidP="0056791F">
      <w:r>
        <w:t xml:space="preserve">Clementhorpe was quite old fashioned by the </w:t>
      </w:r>
      <w:proofErr w:type="spellStart"/>
      <w:r>
        <w:t>1920s</w:t>
      </w:r>
      <w:proofErr w:type="spellEnd"/>
      <w:r>
        <w:t xml:space="preserve"> – little departments all over the place.  </w:t>
      </w:r>
    </w:p>
    <w:p w14:paraId="670868DD" w14:textId="77777777" w:rsidR="0056791F" w:rsidRDefault="0056791F" w:rsidP="0056791F">
      <w:r>
        <w:t xml:space="preserve">No air conditioning.  Boiling shops were in a converted </w:t>
      </w:r>
      <w:proofErr w:type="spellStart"/>
      <w:r>
        <w:t>18C</w:t>
      </w:r>
      <w:proofErr w:type="spellEnd"/>
      <w:r>
        <w:t xml:space="preserve"> brewery.</w:t>
      </w:r>
    </w:p>
    <w:p w14:paraId="48ABE297" w14:textId="77777777" w:rsidR="0056791F" w:rsidRPr="00EB1BF9" w:rsidRDefault="0056791F" w:rsidP="0056791F"/>
    <w:p w14:paraId="2EB7775C" w14:textId="77777777" w:rsidR="001A2276" w:rsidRDefault="001A2276" w:rsidP="001A2276">
      <w:r>
        <w:t>By 1937 most Terrys staff at Bishopthorpe Road – just 136 still at Clementhorpe.</w:t>
      </w:r>
    </w:p>
    <w:p w14:paraId="4F6ABDE4" w14:textId="77777777" w:rsidR="001A2276" w:rsidRDefault="001A2276" w:rsidP="001A2276"/>
    <w:p w14:paraId="27F07990" w14:textId="77777777" w:rsidR="00E87349" w:rsidRDefault="00E87349" w:rsidP="001A2276">
      <w:pPr>
        <w:pStyle w:val="NormalWeb"/>
        <w:kinsoku w:val="0"/>
        <w:overflowPunct w:val="0"/>
        <w:spacing w:before="0" w:beforeAutospacing="0" w:after="0" w:afterAutospacing="0"/>
        <w:textAlignment w:val="baseline"/>
        <w:rPr>
          <w:rFonts w:ascii="Arial" w:eastAsiaTheme="minorEastAsia" w:hAnsi="Arial" w:cs="Arial"/>
          <w:b/>
          <w:bCs/>
          <w:color w:val="000000" w:themeColor="text1"/>
          <w:kern w:val="24"/>
          <w:lang w:val="en-US"/>
        </w:rPr>
      </w:pPr>
      <w:r>
        <w:rPr>
          <w:rFonts w:ascii="Arial" w:eastAsiaTheme="minorEastAsia" w:hAnsi="Arial" w:cs="Arial"/>
          <w:b/>
          <w:bCs/>
          <w:color w:val="000000" w:themeColor="text1"/>
          <w:kern w:val="24"/>
          <w:lang w:val="en-US"/>
        </w:rPr>
        <w:t>MORE SPECIFIC ON THE VIEW IN THE PHOTO (C/O IMAGINE YORK)</w:t>
      </w:r>
    </w:p>
    <w:p w14:paraId="6BA3EA36" w14:textId="33B0FD41" w:rsidR="001A2276" w:rsidRDefault="001A2276" w:rsidP="001A2276">
      <w:pPr>
        <w:pStyle w:val="NormalWeb"/>
        <w:kinsoku w:val="0"/>
        <w:overflowPunct w:val="0"/>
        <w:spacing w:before="0" w:beforeAutospacing="0" w:after="0" w:afterAutospacing="0"/>
        <w:textAlignment w:val="baseline"/>
        <w:rPr>
          <w:rFonts w:ascii="Arial" w:eastAsiaTheme="minorEastAsia" w:hAnsi="Arial" w:cs="Arial"/>
          <w:color w:val="000000" w:themeColor="text1"/>
          <w:kern w:val="24"/>
          <w:lang w:val="en-US"/>
        </w:rPr>
      </w:pPr>
      <w:r w:rsidRPr="00E87349">
        <w:rPr>
          <w:rFonts w:ascii="Arial" w:eastAsiaTheme="minorEastAsia" w:hAnsi="Arial" w:cs="Arial"/>
          <w:color w:val="000000" w:themeColor="text1"/>
          <w:kern w:val="24"/>
          <w:lang w:val="en-US"/>
        </w:rPr>
        <w:t>AUGUST 6, 1974: A</w:t>
      </w:r>
      <w:r w:rsidRPr="00EB1BF9">
        <w:rPr>
          <w:rFonts w:ascii="Arial" w:eastAsiaTheme="minorEastAsia" w:hAnsi="Arial" w:cs="Arial"/>
          <w:color w:val="000000" w:themeColor="text1"/>
          <w:kern w:val="24"/>
          <w:lang w:val="en-US"/>
        </w:rPr>
        <w:t xml:space="preserve"> view that no-one today will ever see again, looking out over the top of the </w:t>
      </w:r>
      <w:hyperlink r:id="rId11" w:history="1">
        <w:r w:rsidRPr="00EB1BF9">
          <w:rPr>
            <w:rStyle w:val="Hyperlink"/>
            <w:rFonts w:ascii="Arial" w:eastAsiaTheme="minorEastAsia" w:hAnsi="Arial" w:cs="Arial"/>
            <w:color w:val="000000" w:themeColor="text1"/>
            <w:kern w:val="24"/>
            <w:u w:val="none"/>
            <w:lang w:val="en-US"/>
          </w:rPr>
          <w:t>Terry's</w:t>
        </w:r>
      </w:hyperlink>
      <w:r w:rsidRPr="00EB1BF9">
        <w:rPr>
          <w:rFonts w:ascii="Arial" w:eastAsiaTheme="minorEastAsia" w:hAnsi="Arial" w:cs="Arial"/>
          <w:color w:val="000000" w:themeColor="text1"/>
          <w:kern w:val="24"/>
          <w:lang w:val="en-US"/>
        </w:rPr>
        <w:t xml:space="preserve"> factory at Clementhorpe towards the River Ouse.   The tree-lined further bank of the river at St George's Field can be seen clearly in the top left of the photo. </w:t>
      </w:r>
    </w:p>
    <w:p w14:paraId="171AF62A" w14:textId="77777777" w:rsidR="001A2276" w:rsidRPr="00EB1BF9" w:rsidRDefault="001A2276" w:rsidP="001A2276">
      <w:pPr>
        <w:pStyle w:val="NormalWeb"/>
        <w:kinsoku w:val="0"/>
        <w:overflowPunct w:val="0"/>
        <w:spacing w:before="0" w:beforeAutospacing="0" w:after="0" w:afterAutospacing="0"/>
        <w:textAlignment w:val="baseline"/>
        <w:rPr>
          <w:rFonts w:ascii="Arial" w:hAnsi="Arial" w:cs="Arial"/>
          <w:color w:val="000000" w:themeColor="text1"/>
        </w:rPr>
      </w:pPr>
    </w:p>
    <w:p w14:paraId="00625D30" w14:textId="77777777" w:rsidR="001A2276" w:rsidRPr="00EB1BF9" w:rsidRDefault="001A2276" w:rsidP="001A2276">
      <w:pPr>
        <w:pStyle w:val="NormalWeb"/>
        <w:kinsoku w:val="0"/>
        <w:overflowPunct w:val="0"/>
        <w:spacing w:before="0" w:beforeAutospacing="0" w:after="0" w:afterAutospacing="0"/>
        <w:textAlignment w:val="baseline"/>
        <w:rPr>
          <w:rFonts w:ascii="Arial" w:hAnsi="Arial" w:cs="Arial"/>
          <w:color w:val="000000" w:themeColor="text1"/>
        </w:rPr>
      </w:pPr>
      <w:r w:rsidRPr="00EB1BF9">
        <w:rPr>
          <w:rFonts w:ascii="Arial" w:eastAsiaTheme="minorEastAsia" w:hAnsi="Arial" w:cs="Arial"/>
          <w:color w:val="000000" w:themeColor="text1"/>
          <w:kern w:val="24"/>
          <w:lang w:val="en-US"/>
        </w:rPr>
        <w:t xml:space="preserve">Ultimately, however, the Clementhorpe factory closed. A chimney was pulled down in 1974 and the rest of the site was demolished in 1987. </w:t>
      </w:r>
    </w:p>
    <w:p w14:paraId="589DA931" w14:textId="77777777" w:rsidR="001A2276" w:rsidRPr="00EB1BF9" w:rsidRDefault="001A2276" w:rsidP="001A2276"/>
    <w:p w14:paraId="3370A3D4" w14:textId="4F743FB6" w:rsidR="001A2276" w:rsidRPr="00054924" w:rsidRDefault="00684882" w:rsidP="001A2276">
      <w:pPr>
        <w:rPr>
          <w:b/>
          <w:bCs/>
        </w:rPr>
      </w:pPr>
      <w:r>
        <w:rPr>
          <w:b/>
          <w:bCs/>
        </w:rPr>
        <w:t>ADD</w:t>
      </w:r>
      <w:r>
        <w:rPr>
          <w:b/>
          <w:bCs/>
        </w:rPr>
        <w:tab/>
      </w:r>
      <w:r w:rsidR="001A2276" w:rsidRPr="00054924">
        <w:rPr>
          <w:b/>
          <w:bCs/>
        </w:rPr>
        <w:t>YORK CONFECTIONERY COMPANY</w:t>
      </w:r>
    </w:p>
    <w:p w14:paraId="0349DAE1" w14:textId="77777777" w:rsidR="001A2276" w:rsidRDefault="001A2276" w:rsidP="001A2276"/>
    <w:p w14:paraId="435E9B91" w14:textId="77777777" w:rsidR="001A2276" w:rsidRDefault="001A2276" w:rsidP="001A2276">
      <w:r>
        <w:t>Run by a Mr Henderson.  Started in Fossgate 1867, later moved to Fenwick Street off Bishopthorpe Road (1870)</w:t>
      </w:r>
    </w:p>
    <w:p w14:paraId="1F82DB81" w14:textId="77777777" w:rsidR="001A2276" w:rsidRDefault="001A2276" w:rsidP="001A2276"/>
    <w:p w14:paraId="7A2B9576" w14:textId="77777777" w:rsidR="001A2276" w:rsidRDefault="001A2276" w:rsidP="001A2276">
      <w:r>
        <w:t xml:space="preserve">Specialised in candied peel and mint rock for seaside resorts.  Closed around 1880 when Mr Henderson went bankrupt.  </w:t>
      </w:r>
    </w:p>
    <w:p w14:paraId="7511D982" w14:textId="77777777" w:rsidR="001A2276" w:rsidRDefault="001A2276" w:rsidP="001A2276">
      <w:r>
        <w:t>Factory name:  Nunthorpe Peel Works.  Became a storage warehouse later – now residential</w:t>
      </w:r>
    </w:p>
    <w:p w14:paraId="48D243FE" w14:textId="77777777" w:rsidR="001A2276" w:rsidRDefault="001A2276" w:rsidP="001A2276"/>
    <w:p w14:paraId="4587332D" w14:textId="77777777" w:rsidR="001A2276" w:rsidRDefault="001A2276" w:rsidP="001A2276">
      <w:r>
        <w:t>Had a big fire in 1876 – was three large blocks of buildings running parallel with each other.  Lost in the fire were tons of bags of lemon peel, sugar, lozenges, sweets etc</w:t>
      </w:r>
    </w:p>
    <w:p w14:paraId="113DFECB" w14:textId="5481E421" w:rsidR="006B4C75" w:rsidRDefault="006B4C75" w:rsidP="006B4C75"/>
    <w:p w14:paraId="2426E336" w14:textId="39BCFE03" w:rsidR="001A2276" w:rsidRPr="00054924" w:rsidRDefault="00684882" w:rsidP="001A2276">
      <w:pPr>
        <w:rPr>
          <w:b/>
          <w:bCs/>
        </w:rPr>
      </w:pPr>
      <w:r>
        <w:rPr>
          <w:b/>
          <w:bCs/>
        </w:rPr>
        <w:t>ADD</w:t>
      </w:r>
      <w:r>
        <w:rPr>
          <w:b/>
          <w:bCs/>
        </w:rPr>
        <w:tab/>
      </w:r>
      <w:r w:rsidR="001A2276" w:rsidRPr="00054924">
        <w:rPr>
          <w:b/>
          <w:bCs/>
        </w:rPr>
        <w:t>HERBERT BACKHOUSE AND COMPANY</w:t>
      </w:r>
    </w:p>
    <w:p w14:paraId="02E752CF" w14:textId="77777777" w:rsidR="001A2276" w:rsidRDefault="001A2276" w:rsidP="001A2276"/>
    <w:p w14:paraId="7F60755F" w14:textId="77777777" w:rsidR="001A2276" w:rsidRDefault="001A2276" w:rsidP="001A2276">
      <w:r>
        <w:t>River Street Clementhorpe.</w:t>
      </w:r>
    </w:p>
    <w:p w14:paraId="3283BF7A" w14:textId="77777777" w:rsidR="001A2276" w:rsidRDefault="001A2276" w:rsidP="001A2276"/>
    <w:p w14:paraId="03558B28" w14:textId="77777777" w:rsidR="001A2276" w:rsidRDefault="001A2276" w:rsidP="001A2276">
      <w:r>
        <w:t xml:space="preserve">Established </w:t>
      </w:r>
      <w:proofErr w:type="spellStart"/>
      <w:r>
        <w:t>c1899</w:t>
      </w:r>
      <w:proofErr w:type="spellEnd"/>
      <w:r>
        <w:t xml:space="preserve"> (he had earlier businesses in Walmgate and Ogleforth)</w:t>
      </w:r>
    </w:p>
    <w:p w14:paraId="03C83D39" w14:textId="77777777" w:rsidR="001A2276" w:rsidRDefault="001A2276" w:rsidP="001A2276">
      <w:r>
        <w:t>Chocolate moulders – fondants, creams and chocolate centres, chocolate fruit desserts – i.e. “fine chocolate”</w:t>
      </w:r>
    </w:p>
    <w:p w14:paraId="33E17652" w14:textId="77777777" w:rsidR="001A2276" w:rsidRDefault="001A2276" w:rsidP="001A2276">
      <w:r>
        <w:t>Closed 1935 – there was a sale of machinery and equipment as well as the premises.</w:t>
      </w:r>
    </w:p>
    <w:p w14:paraId="6B84ED9F" w14:textId="77777777" w:rsidR="001A2276" w:rsidRDefault="001A2276" w:rsidP="001A2276"/>
    <w:p w14:paraId="659CD1B0" w14:textId="1BA54D52" w:rsidR="001A2276" w:rsidRDefault="001A2276" w:rsidP="001A2276">
      <w:r>
        <w:t>He lived in Bishopthorpe Road for a while – moved to Acomb Road.  His dates:  1</w:t>
      </w:r>
      <w:r w:rsidR="000E18CB">
        <w:t>8</w:t>
      </w:r>
      <w:r>
        <w:t>65-1950</w:t>
      </w:r>
    </w:p>
    <w:p w14:paraId="16199770" w14:textId="6ED3682B" w:rsidR="001A2276" w:rsidRDefault="001A2276" w:rsidP="006B4C75"/>
    <w:p w14:paraId="0EBD0C2D" w14:textId="77777777" w:rsidR="000E18CB" w:rsidRDefault="000E18CB" w:rsidP="006B4C75">
      <w:pPr>
        <w:rPr>
          <w:b/>
          <w:bCs/>
        </w:rPr>
      </w:pPr>
    </w:p>
    <w:p w14:paraId="3440A2B4" w14:textId="6B9ED7FA" w:rsidR="006B4C75" w:rsidRPr="007E121C" w:rsidRDefault="00E87349" w:rsidP="006B4C75">
      <w:pPr>
        <w:rPr>
          <w:b/>
          <w:bCs/>
        </w:rPr>
      </w:pPr>
      <w:r>
        <w:rPr>
          <w:b/>
          <w:bCs/>
        </w:rPr>
        <w:t>18-19</w:t>
      </w:r>
      <w:r w:rsidR="00684882">
        <w:rPr>
          <w:b/>
          <w:bCs/>
        </w:rPr>
        <w:tab/>
      </w:r>
      <w:r w:rsidR="006B4C75" w:rsidRPr="007E121C">
        <w:rPr>
          <w:b/>
          <w:bCs/>
        </w:rPr>
        <w:t>THE CO-OP SOCIETY WORKS</w:t>
      </w:r>
    </w:p>
    <w:p w14:paraId="6A44AF76" w14:textId="680C2BBD" w:rsidR="006B4C75" w:rsidRDefault="006B4C75" w:rsidP="006B4C75"/>
    <w:p w14:paraId="501A6795" w14:textId="27650DAD" w:rsidR="00684882" w:rsidRDefault="006B4C75" w:rsidP="00684882">
      <w:r>
        <w:t xml:space="preserve">1859 – York Equitable Industrial Society Ltd.  </w:t>
      </w:r>
      <w:r w:rsidR="00684882">
        <w:t>(later the Co-Operative Society) catered from its foundation in 1859 for working classes and skilled railway workers and clerks.</w:t>
      </w:r>
    </w:p>
    <w:p w14:paraId="6ACA7E43" w14:textId="77777777" w:rsidR="00A37247" w:rsidRDefault="00A37247" w:rsidP="00684882"/>
    <w:p w14:paraId="342DE237" w14:textId="47D07194" w:rsidR="00A37247" w:rsidRDefault="006B4C75" w:rsidP="006B4C75">
      <w:r>
        <w:t>The society join</w:t>
      </w:r>
      <w:r w:rsidR="00290607">
        <w:t>ed</w:t>
      </w:r>
      <w:r>
        <w:t xml:space="preserve"> the Co-operative Wholesale So</w:t>
      </w:r>
      <w:r w:rsidR="00290607">
        <w:t>ciety</w:t>
      </w:r>
      <w:r>
        <w:t xml:space="preserve"> (</w:t>
      </w:r>
      <w:proofErr w:type="spellStart"/>
      <w:r>
        <w:t>CWS</w:t>
      </w:r>
      <w:proofErr w:type="spellEnd"/>
      <w:r>
        <w:t xml:space="preserve">) in 1899 – took on new premises in </w:t>
      </w:r>
      <w:r w:rsidR="000E18CB">
        <w:t>Clementhorpe</w:t>
      </w:r>
      <w:r>
        <w:t xml:space="preserve"> with a coal wharf</w:t>
      </w:r>
      <w:r w:rsidR="00A37247">
        <w:t xml:space="preserve">  (where Roomzzz is now), </w:t>
      </w:r>
      <w:r>
        <w:t>offices, warehousing, stables</w:t>
      </w:r>
      <w:r w:rsidR="00290607">
        <w:t xml:space="preserve"> for 30 horses</w:t>
      </w:r>
      <w:r>
        <w:t xml:space="preserve">, </w:t>
      </w:r>
      <w:r w:rsidR="00290607">
        <w:t xml:space="preserve">wagon sheds etc.  </w:t>
      </w:r>
    </w:p>
    <w:p w14:paraId="075FAB24" w14:textId="77777777" w:rsidR="00A37247" w:rsidRDefault="00A37247" w:rsidP="006B4C75"/>
    <w:p w14:paraId="4134D5C8" w14:textId="22A21A00" w:rsidR="00A37247" w:rsidRDefault="00290607" w:rsidP="006B4C75">
      <w:r>
        <w:t>A bacon business soon followed, and a bakery</w:t>
      </w:r>
      <w:r w:rsidR="00A37247">
        <w:t xml:space="preserve"> </w:t>
      </w:r>
    </w:p>
    <w:p w14:paraId="731226C1" w14:textId="77777777" w:rsidR="00A37247" w:rsidRDefault="00A37247" w:rsidP="006B4C75"/>
    <w:p w14:paraId="35F6E4C0" w14:textId="3FCC46AB" w:rsidR="006B4C75" w:rsidRDefault="00A37247" w:rsidP="006B4C75">
      <w:r>
        <w:t>The bakery closed in 1968.  NB Waterfront House</w:t>
      </w:r>
      <w:r w:rsidR="00D742CC">
        <w:t xml:space="preserve"> is a conversion of part of the </w:t>
      </w:r>
      <w:proofErr w:type="spellStart"/>
      <w:r w:rsidR="00D742CC">
        <w:t>CWS</w:t>
      </w:r>
      <w:proofErr w:type="spellEnd"/>
      <w:r w:rsidR="00D742CC">
        <w:t xml:space="preserve"> premises.</w:t>
      </w:r>
    </w:p>
    <w:p w14:paraId="04C23C37" w14:textId="2A8CBCC9" w:rsidR="00290607" w:rsidRDefault="00290607" w:rsidP="006B4C75"/>
    <w:p w14:paraId="74332456" w14:textId="286555D2" w:rsidR="00290607" w:rsidRDefault="00290607" w:rsidP="006B4C75">
      <w:r>
        <w:lastRenderedPageBreak/>
        <w:t xml:space="preserve">The Co-op – some 10,000 members in York at one time.  Good working practices, education and leisure activities for members </w:t>
      </w:r>
      <w:r w:rsidR="002A296B">
        <w:t>and</w:t>
      </w:r>
      <w:r>
        <w:t xml:space="preserve"> they supported sick and retired members.</w:t>
      </w:r>
    </w:p>
    <w:p w14:paraId="58CE1FF4" w14:textId="76ACC42E" w:rsidR="00290607" w:rsidRDefault="00290607" w:rsidP="006B4C75"/>
    <w:p w14:paraId="2CE23C45" w14:textId="0E1FADFC" w:rsidR="00DF3760" w:rsidRPr="00DF3760" w:rsidRDefault="00DF3760" w:rsidP="006B4C75">
      <w:r w:rsidRPr="00DF3760">
        <w:rPr>
          <w:color w:val="000000"/>
          <w:shd w:val="clear" w:color="auto" w:fill="FFFFFF"/>
        </w:rPr>
        <w:t>By 1931 the Co-op warehouses had been built to the north and Rowntree Park had been laid out to the south.</w:t>
      </w:r>
    </w:p>
    <w:p w14:paraId="66DAD94D" w14:textId="77777777" w:rsidR="00DF3760" w:rsidRPr="00DF3760" w:rsidRDefault="00DF3760" w:rsidP="006B4C75"/>
    <w:p w14:paraId="3039BE54" w14:textId="50A8493A" w:rsidR="00DF3760" w:rsidRPr="00DF3760" w:rsidRDefault="00E87349" w:rsidP="00684882">
      <w:pPr>
        <w:rPr>
          <w:rFonts w:eastAsia="Times New Roman"/>
          <w:color w:val="000000"/>
          <w:lang w:eastAsia="en-GB"/>
        </w:rPr>
      </w:pPr>
      <w:r>
        <w:rPr>
          <w:rFonts w:eastAsia="Times New Roman"/>
          <w:color w:val="000000"/>
          <w:lang w:eastAsia="en-GB"/>
        </w:rPr>
        <w:t>1</w:t>
      </w:r>
      <w:r w:rsidR="00A37247">
        <w:rPr>
          <w:rFonts w:eastAsia="Times New Roman"/>
          <w:color w:val="000000"/>
          <w:lang w:eastAsia="en-GB"/>
        </w:rPr>
        <w:t>9</w:t>
      </w:r>
      <w:r w:rsidR="00A37247">
        <w:rPr>
          <w:rFonts w:eastAsia="Times New Roman"/>
          <w:color w:val="000000"/>
          <w:lang w:eastAsia="en-GB"/>
        </w:rPr>
        <w:tab/>
      </w:r>
      <w:r w:rsidR="00A37247">
        <w:t xml:space="preserve">Riverside Cottage was a horse keepers house for </w:t>
      </w:r>
      <w:proofErr w:type="spellStart"/>
      <w:r w:rsidR="00A37247">
        <w:t>CWS</w:t>
      </w:r>
      <w:proofErr w:type="spellEnd"/>
    </w:p>
    <w:p w14:paraId="22D3632D" w14:textId="77777777" w:rsidR="00DF3760" w:rsidRPr="00DF3760" w:rsidRDefault="00DF3760" w:rsidP="00DF3760"/>
    <w:p w14:paraId="4FD6B1B8" w14:textId="2DA7ADC4" w:rsidR="001A2276" w:rsidRPr="007E121C" w:rsidRDefault="00E87349" w:rsidP="001A2276">
      <w:pPr>
        <w:rPr>
          <w:b/>
          <w:bCs/>
        </w:rPr>
      </w:pPr>
      <w:r>
        <w:rPr>
          <w:b/>
          <w:bCs/>
        </w:rPr>
        <w:t>2</w:t>
      </w:r>
      <w:r w:rsidR="00B77BA3">
        <w:rPr>
          <w:b/>
          <w:bCs/>
        </w:rPr>
        <w:t>0</w:t>
      </w:r>
      <w:r w:rsidR="00AD20C8">
        <w:rPr>
          <w:b/>
          <w:bCs/>
        </w:rPr>
        <w:tab/>
      </w:r>
      <w:r w:rsidR="001A2276" w:rsidRPr="007E121C">
        <w:rPr>
          <w:b/>
          <w:bCs/>
        </w:rPr>
        <w:t>CLEMENTHO</w:t>
      </w:r>
      <w:r w:rsidR="001A2276">
        <w:rPr>
          <w:b/>
          <w:bCs/>
        </w:rPr>
        <w:t>R</w:t>
      </w:r>
      <w:r w:rsidR="001A2276" w:rsidRPr="007E121C">
        <w:rPr>
          <w:b/>
          <w:bCs/>
        </w:rPr>
        <w:t xml:space="preserve">PE IRON </w:t>
      </w:r>
      <w:proofErr w:type="gramStart"/>
      <w:r w:rsidR="001A2276" w:rsidRPr="007E121C">
        <w:rPr>
          <w:b/>
          <w:bCs/>
        </w:rPr>
        <w:t>FOUNDRY</w:t>
      </w:r>
      <w:proofErr w:type="gramEnd"/>
      <w:r w:rsidR="001A2276" w:rsidRPr="007E121C">
        <w:rPr>
          <w:b/>
          <w:bCs/>
        </w:rPr>
        <w:t xml:space="preserve"> (CALVERT’S IRON FOUNDRY)</w:t>
      </w:r>
    </w:p>
    <w:p w14:paraId="7A6CC7FE" w14:textId="77777777" w:rsidR="001A2276" w:rsidRDefault="001A2276" w:rsidP="001A2276"/>
    <w:p w14:paraId="4DA75301" w14:textId="3466127E" w:rsidR="000E18CB" w:rsidRDefault="00D742CC" w:rsidP="000E18CB">
      <w:r>
        <w:t xml:space="preserve">Their premises formerly used as a malthouse and as Clementhorpe Brewery.   </w:t>
      </w:r>
      <w:r w:rsidR="001A2276">
        <w:t xml:space="preserve">Short lived (less than ten years </w:t>
      </w:r>
      <w:r w:rsidR="000E18CB">
        <w:t>1854-</w:t>
      </w:r>
      <w:r w:rsidR="001A2276">
        <w:t xml:space="preserve">1862). </w:t>
      </w:r>
      <w:r w:rsidR="000E18CB">
        <w:t xml:space="preserve">  Was a large foundry with an engine house, smith’s shop and stabling </w:t>
      </w:r>
      <w:proofErr w:type="gramStart"/>
      <w:r w:rsidR="000E18CB">
        <w:t>etc.</w:t>
      </w:r>
      <w:proofErr w:type="gramEnd"/>
      <w:r w:rsidR="000E18CB">
        <w:t xml:space="preserve">  Huge machinery including tramway steam engines and cranes.  11,800 sq. yards of premises = 2 ½ acres)</w:t>
      </w:r>
    </w:p>
    <w:p w14:paraId="3A41478C" w14:textId="27283BE2" w:rsidR="001A2276" w:rsidRDefault="001A2276" w:rsidP="001A2276"/>
    <w:p w14:paraId="608D4A9E" w14:textId="77777777" w:rsidR="001A2276" w:rsidRDefault="001A2276" w:rsidP="001A2276">
      <w:r>
        <w:t>Suffered a fire in 1858.   They won several big contracts but went bankrupt in 1862.  They employed 600 – but many were on contract outside York.</w:t>
      </w:r>
    </w:p>
    <w:p w14:paraId="277468F1" w14:textId="77777777" w:rsidR="001A2276" w:rsidRDefault="001A2276" w:rsidP="001A2276"/>
    <w:p w14:paraId="37EA9B5A" w14:textId="77777777" w:rsidR="001A2276" w:rsidRDefault="001A2276" w:rsidP="001A2276">
      <w:r>
        <w:t xml:space="preserve">1861 – collapse of the new Lendal Bridge which they helped to construct.  </w:t>
      </w:r>
    </w:p>
    <w:p w14:paraId="3E568F35" w14:textId="77777777" w:rsidR="001A2276" w:rsidRDefault="001A2276" w:rsidP="001A2276"/>
    <w:p w14:paraId="2AFAB730" w14:textId="72805595" w:rsidR="001A2276" w:rsidRPr="00DF3760" w:rsidRDefault="00E87349" w:rsidP="001A2276">
      <w:pPr>
        <w:rPr>
          <w:b/>
          <w:bCs/>
        </w:rPr>
      </w:pPr>
      <w:r>
        <w:rPr>
          <w:b/>
          <w:bCs/>
        </w:rPr>
        <w:t>2</w:t>
      </w:r>
      <w:r w:rsidR="00B77BA3">
        <w:rPr>
          <w:b/>
          <w:bCs/>
        </w:rPr>
        <w:t>1</w:t>
      </w:r>
      <w:r w:rsidR="00AD20C8">
        <w:rPr>
          <w:b/>
          <w:bCs/>
        </w:rPr>
        <w:tab/>
      </w:r>
      <w:r w:rsidR="001A2276" w:rsidRPr="00DF3760">
        <w:rPr>
          <w:b/>
          <w:bCs/>
        </w:rPr>
        <w:t>CLEMENTHORPE MALTINGS</w:t>
      </w:r>
    </w:p>
    <w:p w14:paraId="6F526E12" w14:textId="77777777" w:rsidR="001A2276" w:rsidRDefault="001A2276" w:rsidP="001A2276"/>
    <w:p w14:paraId="1D1F3584" w14:textId="77777777" w:rsidR="00D742CC" w:rsidRPr="00BC6281" w:rsidRDefault="00D742CC" w:rsidP="00D742CC">
      <w:pPr>
        <w:contextualSpacing/>
        <w:textAlignment w:val="baseline"/>
      </w:pPr>
      <w:r w:rsidRPr="00BC6281">
        <w:rPr>
          <w:rFonts w:eastAsiaTheme="minorEastAsia"/>
          <w:color w:val="000000" w:themeColor="text1"/>
          <w:kern w:val="24"/>
          <w:lang w:eastAsia="en-GB"/>
        </w:rPr>
        <w:t xml:space="preserve">Clementhorpe Maltings in Lower Darnborough Street is a </w:t>
      </w:r>
      <w:proofErr w:type="spellStart"/>
      <w:r w:rsidRPr="00BC6281">
        <w:t>19C</w:t>
      </w:r>
      <w:proofErr w:type="spellEnd"/>
      <w:r w:rsidRPr="00BC6281">
        <w:t xml:space="preserve"> maltings.  A rare survivor of York’s industrial past.   It was pretty much state of the art when it opened with extensive modern equipment (in  what had been a very traditional industry).  </w:t>
      </w:r>
      <w:r w:rsidRPr="00BC6281">
        <w:rPr>
          <w:rFonts w:eastAsiaTheme="minorEastAsia"/>
          <w:color w:val="000000" w:themeColor="text1"/>
          <w:kern w:val="24"/>
          <w:lang w:eastAsia="en-GB"/>
        </w:rPr>
        <w:t xml:space="preserve">It is known that in 1895 it was operated by the Tadcaster Tower Brewery Company Ltd, who owned 280 pubs and off licences across the region, they subsequently purchased the property in 1903 and ran it as a malting house up until the late </w:t>
      </w:r>
      <w:proofErr w:type="spellStart"/>
      <w:r w:rsidRPr="00BC6281">
        <w:rPr>
          <w:rFonts w:eastAsiaTheme="minorEastAsia"/>
          <w:color w:val="000000" w:themeColor="text1"/>
          <w:kern w:val="24"/>
          <w:lang w:eastAsia="en-GB"/>
        </w:rPr>
        <w:t>1950s</w:t>
      </w:r>
      <w:proofErr w:type="spellEnd"/>
      <w:r w:rsidRPr="00BC6281">
        <w:rPr>
          <w:rFonts w:eastAsiaTheme="minorEastAsia"/>
          <w:color w:val="000000" w:themeColor="text1"/>
          <w:kern w:val="24"/>
          <w:lang w:eastAsia="en-GB"/>
        </w:rPr>
        <w:t>.    So - r</w:t>
      </w:r>
      <w:r w:rsidRPr="00BC6281">
        <w:t>oughly 1890-1960</w:t>
      </w:r>
      <w:r>
        <w:t>.</w:t>
      </w:r>
    </w:p>
    <w:p w14:paraId="5154C711" w14:textId="77777777" w:rsidR="00D742CC" w:rsidRPr="00BC6281" w:rsidRDefault="00D742CC" w:rsidP="00D742CC"/>
    <w:p w14:paraId="3C65C745" w14:textId="77777777" w:rsidR="00D742CC" w:rsidRDefault="00D742CC" w:rsidP="00D742CC">
      <w:pPr>
        <w:rPr>
          <w:color w:val="000000"/>
          <w:shd w:val="clear" w:color="auto" w:fill="FFFFFF"/>
        </w:rPr>
      </w:pPr>
      <w:r w:rsidRPr="00BC6281">
        <w:t xml:space="preserve">The Maltings </w:t>
      </w:r>
      <w:r>
        <w:t xml:space="preserve">were </w:t>
      </w:r>
      <w:r w:rsidRPr="00BC6281">
        <w:t>periodically upgraded and altered.  Main components – the kiln and malthouse (which together form an integrated building).  Malthouses – series of germination floors (for barley</w:t>
      </w:r>
      <w:r>
        <w:t xml:space="preserve">).  </w:t>
      </w:r>
      <w:r w:rsidRPr="00BC6281">
        <w:rPr>
          <w:rFonts w:eastAsiaTheme="minorEastAsia"/>
          <w:color w:val="000000" w:themeColor="text1"/>
          <w:kern w:val="24"/>
          <w:lang w:eastAsia="en-GB"/>
        </w:rPr>
        <w:t>It is among a few malting houses to survive and is unique as it still houses much of its original and now rare malting machinery.</w:t>
      </w:r>
      <w:r w:rsidRPr="00BC6281">
        <w:rPr>
          <w:color w:val="000000"/>
          <w:shd w:val="clear" w:color="auto" w:fill="FFFFFF"/>
        </w:rPr>
        <w:t xml:space="preserve"> </w:t>
      </w:r>
    </w:p>
    <w:p w14:paraId="279A71B8" w14:textId="77777777" w:rsidR="00D742CC" w:rsidRDefault="00D742CC" w:rsidP="00D742CC">
      <w:pPr>
        <w:rPr>
          <w:color w:val="000000"/>
          <w:shd w:val="clear" w:color="auto" w:fill="FFFFFF"/>
        </w:rPr>
      </w:pPr>
    </w:p>
    <w:p w14:paraId="6B09568A" w14:textId="48DE44CB" w:rsidR="00D742CC" w:rsidRDefault="00D742CC" w:rsidP="00D742CC">
      <w:pPr>
        <w:rPr>
          <w:color w:val="000000"/>
          <w:shd w:val="clear" w:color="auto" w:fill="FFFFFF"/>
        </w:rPr>
      </w:pPr>
      <w:r w:rsidRPr="00BC6281">
        <w:rPr>
          <w:color w:val="000000"/>
          <w:shd w:val="clear" w:color="auto" w:fill="FFFFFF"/>
        </w:rPr>
        <w:t xml:space="preserve">The Maltings </w:t>
      </w:r>
      <w:r w:rsidRPr="00BC6281">
        <w:t xml:space="preserve"> was purchased by the Council in 1963 after lying empty a while to be used as a warehouse</w:t>
      </w:r>
      <w:r>
        <w:t xml:space="preserve"> and the premises </w:t>
      </w:r>
      <w:r w:rsidRPr="00BC6281">
        <w:rPr>
          <w:color w:val="000000"/>
          <w:shd w:val="clear" w:color="auto" w:fill="FFFFFF"/>
        </w:rPr>
        <w:t>were converted into residential use in 2016. The conversion, which retained many historic features, won regional and national RICS awards in 2017.</w:t>
      </w:r>
    </w:p>
    <w:p w14:paraId="1201E967" w14:textId="77777777" w:rsidR="00D742CC" w:rsidRDefault="00D742CC" w:rsidP="00D742CC">
      <w:pPr>
        <w:rPr>
          <w:color w:val="000000"/>
          <w:shd w:val="clear" w:color="auto" w:fill="FFFFFF"/>
        </w:rPr>
      </w:pPr>
    </w:p>
    <w:p w14:paraId="0825E945" w14:textId="0E080910" w:rsidR="00D742CC" w:rsidRDefault="00E15B91">
      <w:pPr>
        <w:rPr>
          <w:b/>
          <w:bCs/>
        </w:rPr>
      </w:pPr>
      <w:r>
        <w:rPr>
          <w:b/>
          <w:bCs/>
        </w:rPr>
        <w:t>ADDITIONAL INDUSTRIES</w:t>
      </w:r>
    </w:p>
    <w:p w14:paraId="15699454" w14:textId="77777777" w:rsidR="00D742CC" w:rsidRDefault="00D742CC">
      <w:pPr>
        <w:rPr>
          <w:b/>
          <w:bCs/>
        </w:rPr>
      </w:pPr>
    </w:p>
    <w:p w14:paraId="2EDEB9D9" w14:textId="65506A6D" w:rsidR="00290607" w:rsidRPr="007E121C" w:rsidRDefault="00290607">
      <w:pPr>
        <w:rPr>
          <w:b/>
          <w:bCs/>
        </w:rPr>
      </w:pPr>
      <w:r w:rsidRPr="007E121C">
        <w:rPr>
          <w:b/>
          <w:bCs/>
        </w:rPr>
        <w:t>DE LITTLE PRINT WORKS</w:t>
      </w:r>
    </w:p>
    <w:p w14:paraId="797FD9DA" w14:textId="77777777" w:rsidR="00290607" w:rsidRDefault="00290607"/>
    <w:p w14:paraId="6F83F3C6" w14:textId="7387B3B9" w:rsidR="00290607" w:rsidRDefault="00290607">
      <w:r>
        <w:t>Vine Street, 1888-1998</w:t>
      </w:r>
      <w:r w:rsidR="00D742CC">
        <w:t xml:space="preserve">.  </w:t>
      </w:r>
    </w:p>
    <w:p w14:paraId="364596E5" w14:textId="503CB7E4" w:rsidR="00290607" w:rsidRDefault="00290607">
      <w:r>
        <w:t xml:space="preserve">Manufacture of wooden type for adverts, </w:t>
      </w:r>
      <w:r w:rsidR="002A296B">
        <w:t>posters</w:t>
      </w:r>
      <w:r>
        <w:t xml:space="preserve">, </w:t>
      </w:r>
      <w:proofErr w:type="gramStart"/>
      <w:r>
        <w:t>letterheads</w:t>
      </w:r>
      <w:proofErr w:type="gramEnd"/>
      <w:r>
        <w:t xml:space="preserve"> and theatre bills.  Jim De Little (founder Robert’s </w:t>
      </w:r>
      <w:r w:rsidR="002A296B">
        <w:t>grandson</w:t>
      </w:r>
      <w:r>
        <w:t>) closed the business  in 1998</w:t>
      </w:r>
    </w:p>
    <w:p w14:paraId="617D8EE1" w14:textId="77777777" w:rsidR="00290607" w:rsidRDefault="00290607"/>
    <w:p w14:paraId="36E4F84A" w14:textId="590FB99A" w:rsidR="009B0775" w:rsidRPr="007E121C" w:rsidRDefault="009B0775">
      <w:pPr>
        <w:rPr>
          <w:b/>
          <w:bCs/>
        </w:rPr>
      </w:pPr>
      <w:r w:rsidRPr="007E121C">
        <w:rPr>
          <w:b/>
          <w:bCs/>
        </w:rPr>
        <w:t>CLEMENTHO</w:t>
      </w:r>
      <w:r w:rsidR="007E121C">
        <w:rPr>
          <w:b/>
          <w:bCs/>
        </w:rPr>
        <w:t>RP</w:t>
      </w:r>
      <w:r w:rsidRPr="007E121C">
        <w:rPr>
          <w:b/>
          <w:bCs/>
        </w:rPr>
        <w:t>E THREAD MILLS</w:t>
      </w:r>
    </w:p>
    <w:p w14:paraId="18972F7F" w14:textId="7B05E217" w:rsidR="009B0775" w:rsidRDefault="009B0775"/>
    <w:p w14:paraId="2BBF8D15" w14:textId="66E8D486" w:rsidR="009B0775" w:rsidRDefault="009B0775">
      <w:r>
        <w:t xml:space="preserve">A </w:t>
      </w:r>
      <w:proofErr w:type="spellStart"/>
      <w:r>
        <w:t>19C</w:t>
      </w:r>
      <w:proofErr w:type="spellEnd"/>
      <w:r>
        <w:t xml:space="preserve"> </w:t>
      </w:r>
      <w:r w:rsidR="002A296B">
        <w:t>phenomenon</w:t>
      </w:r>
      <w:r>
        <w:t xml:space="preserve"> – there were three of the</w:t>
      </w:r>
      <w:r w:rsidR="000E18CB">
        <w:t>se mills</w:t>
      </w:r>
      <w:r>
        <w:t xml:space="preserve">, </w:t>
      </w:r>
      <w:r w:rsidR="002A296B">
        <w:t>focused</w:t>
      </w:r>
      <w:r>
        <w:t xml:space="preserve"> on shoe threads and flax.  Boots and shoes tied with waxed flax thread.  The flax plant’s stem was fibrous under the bark, which could be spun into various products.  Quite a process accessing the fibres. </w:t>
      </w:r>
    </w:p>
    <w:p w14:paraId="29EF9A32" w14:textId="77777777" w:rsidR="009B0775" w:rsidRDefault="009B0775"/>
    <w:p w14:paraId="36DD4DC9" w14:textId="77777777" w:rsidR="00E87349" w:rsidRDefault="00E87349">
      <w:pPr>
        <w:rPr>
          <w:b/>
          <w:bCs/>
        </w:rPr>
      </w:pPr>
    </w:p>
    <w:p w14:paraId="43A7516C" w14:textId="77777777" w:rsidR="00E87349" w:rsidRDefault="00E87349">
      <w:pPr>
        <w:rPr>
          <w:b/>
          <w:bCs/>
        </w:rPr>
      </w:pPr>
    </w:p>
    <w:p w14:paraId="56575D02" w14:textId="77777777" w:rsidR="00E87349" w:rsidRDefault="00E87349">
      <w:pPr>
        <w:rPr>
          <w:b/>
          <w:bCs/>
        </w:rPr>
      </w:pPr>
    </w:p>
    <w:p w14:paraId="22F97D56" w14:textId="4B503943" w:rsidR="008003B8" w:rsidRPr="007E121C" w:rsidRDefault="008003B8">
      <w:pPr>
        <w:rPr>
          <w:b/>
          <w:bCs/>
        </w:rPr>
      </w:pPr>
      <w:r w:rsidRPr="007E121C">
        <w:rPr>
          <w:b/>
          <w:bCs/>
        </w:rPr>
        <w:lastRenderedPageBreak/>
        <w:t>CLEMENTHORPE NAIL WORKS</w:t>
      </w:r>
    </w:p>
    <w:p w14:paraId="188A4FC6" w14:textId="0D231F72" w:rsidR="008003B8" w:rsidRDefault="008003B8"/>
    <w:p w14:paraId="177A1AF4" w14:textId="72CE6E38" w:rsidR="008003B8" w:rsidRDefault="008003B8">
      <w:r>
        <w:t xml:space="preserve">Once a side business to pub landlords there were more serious concerns in 1867 – the Patent Nail Company and the Birmingham and North of England Nail Co Ltd.  </w:t>
      </w:r>
    </w:p>
    <w:p w14:paraId="128BF2CC" w14:textId="21E0C3A1" w:rsidR="008003B8" w:rsidRDefault="008003B8">
      <w:r>
        <w:t>One of them occupied the old iron foundry.</w:t>
      </w:r>
      <w:r w:rsidR="00696D5D">
        <w:t xml:space="preserve">  </w:t>
      </w:r>
      <w:r>
        <w:t>Nails were needed for wooden buildings, machinery, fencing and sho</w:t>
      </w:r>
      <w:r w:rsidR="009C6001">
        <w:t>e-</w:t>
      </w:r>
      <w:proofErr w:type="spellStart"/>
      <w:r>
        <w:t>ing</w:t>
      </w:r>
      <w:proofErr w:type="spellEnd"/>
      <w:r>
        <w:t xml:space="preserve"> </w:t>
      </w:r>
      <w:r w:rsidR="002A296B">
        <w:t>horseshoes</w:t>
      </w:r>
      <w:r>
        <w:t>.</w:t>
      </w:r>
      <w:r w:rsidR="00D742CC">
        <w:t xml:space="preserve">  </w:t>
      </w:r>
      <w:r>
        <w:t xml:space="preserve">The companies were sold in the </w:t>
      </w:r>
      <w:proofErr w:type="spellStart"/>
      <w:r>
        <w:t>1870s</w:t>
      </w:r>
      <w:proofErr w:type="spellEnd"/>
      <w:r>
        <w:t>.</w:t>
      </w:r>
    </w:p>
    <w:p w14:paraId="21225166" w14:textId="3C997E5C" w:rsidR="008003B8" w:rsidRDefault="008003B8"/>
    <w:p w14:paraId="2CD5E47E" w14:textId="5FB1A3E4" w:rsidR="001A2276" w:rsidRPr="007E121C" w:rsidRDefault="001A2276" w:rsidP="001A2276">
      <w:pPr>
        <w:rPr>
          <w:b/>
          <w:bCs/>
        </w:rPr>
      </w:pPr>
      <w:r w:rsidRPr="007E121C">
        <w:rPr>
          <w:b/>
          <w:bCs/>
        </w:rPr>
        <w:t>CLEMENTHORPE GLASS WORKS</w:t>
      </w:r>
    </w:p>
    <w:p w14:paraId="24AB9156" w14:textId="77777777" w:rsidR="001A2276" w:rsidRDefault="001A2276" w:rsidP="001A2276"/>
    <w:p w14:paraId="1BFBE655" w14:textId="68BC3E47" w:rsidR="001A2276" w:rsidRDefault="001A2276" w:rsidP="001A2276">
      <w:r>
        <w:t xml:space="preserve">St Clements Glass Company.  Established </w:t>
      </w:r>
      <w:proofErr w:type="spellStart"/>
      <w:r>
        <w:t>c1875</w:t>
      </w:r>
      <w:proofErr w:type="spellEnd"/>
      <w:r>
        <w:t xml:space="preserve"> – ceased trading 1899. </w:t>
      </w:r>
      <w:r w:rsidR="00AA28A1">
        <w:t xml:space="preserve">  </w:t>
      </w:r>
      <w:r>
        <w:t>They made medicine bottles - companies often had their names embossed on the glass.  Not great premises – part of the roof fell in!</w:t>
      </w:r>
    </w:p>
    <w:p w14:paraId="29C0125D" w14:textId="77777777" w:rsidR="001A2276" w:rsidRDefault="001A2276" w:rsidP="001A2276"/>
    <w:p w14:paraId="488D3833" w14:textId="3CE958E4" w:rsidR="001A2276" w:rsidRPr="007E121C" w:rsidRDefault="001A2276" w:rsidP="001A2276">
      <w:pPr>
        <w:rPr>
          <w:b/>
          <w:bCs/>
        </w:rPr>
      </w:pPr>
      <w:r w:rsidRPr="007E121C">
        <w:rPr>
          <w:b/>
          <w:bCs/>
        </w:rPr>
        <w:t>CLEMENTHORPE DYE WORKS</w:t>
      </w:r>
    </w:p>
    <w:p w14:paraId="6CB1E221" w14:textId="77777777" w:rsidR="001A2276" w:rsidRDefault="001A2276" w:rsidP="001A2276"/>
    <w:p w14:paraId="7F3CF183" w14:textId="021129DD" w:rsidR="001A2276" w:rsidRDefault="001A2276" w:rsidP="001A2276">
      <w:r>
        <w:t xml:space="preserve">Mr Pulleyn’s Dye Works (1846) – where Roomzzz now is.  Not clear how long this lasted, but dyeing was still taking place in the area until the </w:t>
      </w:r>
      <w:proofErr w:type="spellStart"/>
      <w:r>
        <w:t>1860s</w:t>
      </w:r>
      <w:proofErr w:type="spellEnd"/>
      <w:r>
        <w:t>.</w:t>
      </w:r>
      <w:r w:rsidR="000E18CB">
        <w:t xml:space="preserve">  The site later became allotments</w:t>
      </w:r>
    </w:p>
    <w:p w14:paraId="0269EB38" w14:textId="77777777" w:rsidR="001A2276" w:rsidRDefault="001A2276" w:rsidP="001A2276"/>
    <w:p w14:paraId="67917420" w14:textId="5F03EE5B" w:rsidR="008003B8" w:rsidRPr="00DF3760" w:rsidRDefault="00DF3760">
      <w:pPr>
        <w:rPr>
          <w:b/>
          <w:bCs/>
        </w:rPr>
      </w:pPr>
      <w:r w:rsidRPr="00DF3760">
        <w:rPr>
          <w:b/>
          <w:bCs/>
        </w:rPr>
        <w:t>ROPE WALK</w:t>
      </w:r>
    </w:p>
    <w:p w14:paraId="144127A7" w14:textId="77777777" w:rsidR="00DF3760" w:rsidRDefault="00DF3760"/>
    <w:p w14:paraId="6C472993" w14:textId="77777777" w:rsidR="00054924" w:rsidRDefault="00DF3760">
      <w:pPr>
        <w:rPr>
          <w:color w:val="000000"/>
          <w:shd w:val="clear" w:color="auto" w:fill="FFFFFF"/>
        </w:rPr>
      </w:pPr>
      <w:r w:rsidRPr="00DF3760">
        <w:rPr>
          <w:color w:val="000000"/>
          <w:shd w:val="clear" w:color="auto" w:fill="FFFFFF"/>
        </w:rPr>
        <w:t xml:space="preserve">A rope walk was generally a long, thin plot of land on which ropes could be manufactured by twisting the groups of fibres round each other. Many of these would have been used on locally built ships. </w:t>
      </w:r>
    </w:p>
    <w:p w14:paraId="4C8D7955" w14:textId="2A5EBBAE" w:rsidR="00054924" w:rsidRDefault="00054924">
      <w:pPr>
        <w:rPr>
          <w:color w:val="000000"/>
          <w:shd w:val="clear" w:color="auto" w:fill="FFFFFF"/>
        </w:rPr>
      </w:pPr>
    </w:p>
    <w:p w14:paraId="0F52DB27" w14:textId="2E6796A7" w:rsidR="00A37247" w:rsidRPr="00AA28A1" w:rsidRDefault="00E87349">
      <w:pPr>
        <w:rPr>
          <w:b/>
          <w:bCs/>
          <w:color w:val="000000"/>
          <w:shd w:val="clear" w:color="auto" w:fill="FFFFFF"/>
        </w:rPr>
      </w:pPr>
      <w:r w:rsidRPr="00AA28A1">
        <w:rPr>
          <w:b/>
          <w:bCs/>
          <w:color w:val="000000"/>
          <w:shd w:val="clear" w:color="auto" w:fill="FFFFFF"/>
        </w:rPr>
        <w:t>OVERVIEW OF THE END OF THE VICTORIAN PERIOD</w:t>
      </w:r>
    </w:p>
    <w:p w14:paraId="6AC963DD" w14:textId="4B08F9C3" w:rsidR="00A37247" w:rsidRDefault="00A37247">
      <w:pPr>
        <w:rPr>
          <w:color w:val="000000"/>
          <w:shd w:val="clear" w:color="auto" w:fill="FFFFFF"/>
        </w:rPr>
      </w:pPr>
    </w:p>
    <w:p w14:paraId="3B56C9B7" w14:textId="0BF7C58A" w:rsidR="00A37247" w:rsidRDefault="00A37247" w:rsidP="00A37247">
      <w:r>
        <w:t xml:space="preserve">Still a wide range of small scale industrial and commercial activity – wood turners, joiners, fitters, gardeners, labourers, tailors, cowkeeper, plumbers.  </w:t>
      </w:r>
    </w:p>
    <w:p w14:paraId="113D5645" w14:textId="77777777" w:rsidR="00A37247" w:rsidRDefault="00A37247" w:rsidP="00AA28A1">
      <w:pPr>
        <w:spacing w:line="120" w:lineRule="exact"/>
      </w:pPr>
    </w:p>
    <w:p w14:paraId="79234BC3" w14:textId="77777777" w:rsidR="00A37247" w:rsidRDefault="00A37247" w:rsidP="00A37247">
      <w:r>
        <w:t>By 1891</w:t>
      </w:r>
    </w:p>
    <w:p w14:paraId="5A1E689B" w14:textId="77777777" w:rsidR="00A37247" w:rsidRDefault="00A37247" w:rsidP="00A37247">
      <w:pPr>
        <w:sectPr w:rsidR="00A37247" w:rsidSect="00074375">
          <w:type w:val="continuous"/>
          <w:pgSz w:w="11906" w:h="16838"/>
          <w:pgMar w:top="720" w:right="720" w:bottom="720" w:left="720" w:header="709" w:footer="283" w:gutter="0"/>
          <w:cols w:space="708"/>
          <w:docGrid w:linePitch="360"/>
        </w:sectPr>
      </w:pPr>
    </w:p>
    <w:p w14:paraId="5B9FEA62" w14:textId="7D33BD26" w:rsidR="00A37247" w:rsidRDefault="00A37247" w:rsidP="00A37247">
      <w:pPr>
        <w:pStyle w:val="ListParagraph"/>
        <w:numPr>
          <w:ilvl w:val="0"/>
          <w:numId w:val="6"/>
        </w:numPr>
      </w:pPr>
      <w:r>
        <w:t xml:space="preserve">Skeldergate Bridge </w:t>
      </w:r>
      <w:r w:rsidR="00082707">
        <w:t>opened (1881)</w:t>
      </w:r>
    </w:p>
    <w:p w14:paraId="20EF96E8" w14:textId="77777777" w:rsidR="00A37247" w:rsidRDefault="00A37247" w:rsidP="00A37247">
      <w:pPr>
        <w:pStyle w:val="ListParagraph"/>
        <w:numPr>
          <w:ilvl w:val="0"/>
          <w:numId w:val="6"/>
        </w:numPr>
      </w:pPr>
      <w:r>
        <w:t>Navigation Tower demolished</w:t>
      </w:r>
    </w:p>
    <w:p w14:paraId="227D0BF0" w14:textId="77777777" w:rsidR="00A37247" w:rsidRDefault="00A37247" w:rsidP="00A37247">
      <w:pPr>
        <w:pStyle w:val="ListParagraph"/>
        <w:numPr>
          <w:ilvl w:val="0"/>
          <w:numId w:val="6"/>
        </w:numPr>
      </w:pPr>
      <w:r>
        <w:t>Bishopgate Street</w:t>
      </w:r>
    </w:p>
    <w:p w14:paraId="323FBEDE" w14:textId="77777777" w:rsidR="00A37247" w:rsidRDefault="00A37247" w:rsidP="00A37247">
      <w:pPr>
        <w:pStyle w:val="ListParagraph"/>
        <w:numPr>
          <w:ilvl w:val="0"/>
          <w:numId w:val="6"/>
        </w:numPr>
      </w:pPr>
      <w:r>
        <w:t>Bone Mill -&gt; Chemical Manure Works</w:t>
      </w:r>
    </w:p>
    <w:p w14:paraId="528A2BD4" w14:textId="77777777" w:rsidR="00A37247" w:rsidRDefault="00A37247" w:rsidP="00A37247">
      <w:pPr>
        <w:pStyle w:val="ListParagraph"/>
        <w:numPr>
          <w:ilvl w:val="0"/>
          <w:numId w:val="6"/>
        </w:numPr>
      </w:pPr>
      <w:r>
        <w:t>River edge wharf</w:t>
      </w:r>
    </w:p>
    <w:p w14:paraId="19C05469" w14:textId="77777777" w:rsidR="00A37247" w:rsidRDefault="00A37247" w:rsidP="00A37247">
      <w:pPr>
        <w:pStyle w:val="ListParagraph"/>
        <w:numPr>
          <w:ilvl w:val="0"/>
          <w:numId w:val="6"/>
        </w:numPr>
      </w:pPr>
      <w:r>
        <w:t>Terrys Confectionery where Brewery and Thread Mill had been</w:t>
      </w:r>
    </w:p>
    <w:p w14:paraId="0273054F" w14:textId="2C592A8F" w:rsidR="00A37247" w:rsidRDefault="00A37247" w:rsidP="00A37247">
      <w:pPr>
        <w:pStyle w:val="ListParagraph"/>
        <w:numPr>
          <w:ilvl w:val="0"/>
          <w:numId w:val="6"/>
        </w:numPr>
      </w:pPr>
      <w:r>
        <w:t>Boatyard/slip still there</w:t>
      </w:r>
      <w:r w:rsidR="000E18CB">
        <w:t xml:space="preserve"> and continued into the </w:t>
      </w:r>
      <w:proofErr w:type="spellStart"/>
      <w:r w:rsidR="000E18CB">
        <w:t>20C</w:t>
      </w:r>
      <w:proofErr w:type="spellEnd"/>
    </w:p>
    <w:p w14:paraId="119F4DEA" w14:textId="77777777" w:rsidR="00A37247" w:rsidRDefault="00A37247" w:rsidP="00A37247">
      <w:pPr>
        <w:pStyle w:val="ListParagraph"/>
        <w:numPr>
          <w:ilvl w:val="0"/>
          <w:numId w:val="6"/>
        </w:numPr>
      </w:pPr>
      <w:r>
        <w:t>NB St Clements Glass Works (medicine bottles)</w:t>
      </w:r>
    </w:p>
    <w:p w14:paraId="277CD5EA" w14:textId="77777777" w:rsidR="00A37247" w:rsidRDefault="00A37247" w:rsidP="00A37247">
      <w:pPr>
        <w:pStyle w:val="ListParagraph"/>
        <w:numPr>
          <w:ilvl w:val="0"/>
          <w:numId w:val="6"/>
        </w:numPr>
      </w:pPr>
      <w:r>
        <w:t>Timber yard south of the glass works</w:t>
      </w:r>
    </w:p>
    <w:p w14:paraId="7B273C8F" w14:textId="77777777" w:rsidR="00A37247" w:rsidRDefault="00A37247" w:rsidP="00A37247">
      <w:pPr>
        <w:pStyle w:val="ListParagraph"/>
        <w:numPr>
          <w:ilvl w:val="0"/>
          <w:numId w:val="6"/>
        </w:numPr>
      </w:pPr>
      <w:r>
        <w:t>York Confectionery Company – Nunthorpe Peel Works</w:t>
      </w:r>
    </w:p>
    <w:p w14:paraId="2B4B2FE3" w14:textId="77777777" w:rsidR="00A37247" w:rsidRDefault="00A37247" w:rsidP="00A37247">
      <w:pPr>
        <w:sectPr w:rsidR="00A37247" w:rsidSect="00D357D4">
          <w:type w:val="continuous"/>
          <w:pgSz w:w="11906" w:h="16838"/>
          <w:pgMar w:top="720" w:right="720" w:bottom="720" w:left="720" w:header="709" w:footer="283" w:gutter="0"/>
          <w:cols w:num="2" w:space="170"/>
          <w:docGrid w:linePitch="360"/>
        </w:sectPr>
      </w:pPr>
    </w:p>
    <w:p w14:paraId="7E78EDB4" w14:textId="77777777" w:rsidR="00A37247" w:rsidRDefault="00A37247" w:rsidP="00AA28A1">
      <w:pPr>
        <w:spacing w:line="120" w:lineRule="exact"/>
      </w:pPr>
    </w:p>
    <w:p w14:paraId="00441538" w14:textId="77777777" w:rsidR="00A37247" w:rsidRDefault="00A37247" w:rsidP="00A37247">
      <w:r>
        <w:t xml:space="preserve">Directory suggests more people in the area doing industry-related work but still a fair bit of domestic, </w:t>
      </w:r>
      <w:proofErr w:type="gramStart"/>
      <w:r>
        <w:t>personal</w:t>
      </w:r>
      <w:proofErr w:type="gramEnd"/>
      <w:r>
        <w:t xml:space="preserve"> or retail services.  </w:t>
      </w:r>
      <w:proofErr w:type="gramStart"/>
      <w:r>
        <w:t>There’s</w:t>
      </w:r>
      <w:proofErr w:type="gramEnd"/>
      <w:r>
        <w:t xml:space="preserve"> an assortment of shops in 1895 (small scale) </w:t>
      </w:r>
    </w:p>
    <w:p w14:paraId="4EEEBE83" w14:textId="3A56FD4E" w:rsidR="00A37247" w:rsidRDefault="00A37247" w:rsidP="00A37247">
      <w:r>
        <w:t xml:space="preserve">Early </w:t>
      </w:r>
      <w:proofErr w:type="spellStart"/>
      <w:r>
        <w:t>20C</w:t>
      </w:r>
      <w:proofErr w:type="spellEnd"/>
      <w:r>
        <w:t xml:space="preserve"> still a lot of low skilled, low paid workers – but some public servants and tradesmen.</w:t>
      </w:r>
    </w:p>
    <w:p w14:paraId="62C0094F" w14:textId="77777777" w:rsidR="00A37247" w:rsidRDefault="00A37247" w:rsidP="00A37247">
      <w:r>
        <w:t>BUT some who lived in the area worked on the railways/in confectionery – else otherwise in shops</w:t>
      </w:r>
    </w:p>
    <w:p w14:paraId="380F9822" w14:textId="77777777" w:rsidR="00A37247" w:rsidRDefault="00A37247" w:rsidP="00A37247"/>
    <w:p w14:paraId="4C714D53" w14:textId="6C7964E9" w:rsidR="00054924" w:rsidRDefault="00E87349" w:rsidP="00054924">
      <w:pPr>
        <w:outlineLvl w:val="2"/>
        <w:rPr>
          <w:rFonts w:eastAsia="Times New Roman"/>
          <w:b/>
          <w:bCs/>
          <w:color w:val="000000"/>
          <w:lang w:eastAsia="en-GB"/>
        </w:rPr>
      </w:pPr>
      <w:r>
        <w:rPr>
          <w:rFonts w:eastAsia="Times New Roman"/>
          <w:b/>
          <w:bCs/>
          <w:color w:val="000000"/>
          <w:lang w:eastAsia="en-GB"/>
        </w:rPr>
        <w:t>NB</w:t>
      </w:r>
      <w:r>
        <w:rPr>
          <w:rFonts w:eastAsia="Times New Roman"/>
          <w:b/>
          <w:bCs/>
          <w:color w:val="000000"/>
          <w:lang w:eastAsia="en-GB"/>
        </w:rPr>
        <w:tab/>
      </w:r>
      <w:r w:rsidR="00054924" w:rsidRPr="00054924">
        <w:rPr>
          <w:rFonts w:eastAsia="Times New Roman"/>
          <w:b/>
          <w:bCs/>
          <w:color w:val="000000"/>
          <w:lang w:eastAsia="en-GB"/>
        </w:rPr>
        <w:t>PARKSIDE COMMERCIAL CENTRE</w:t>
      </w:r>
    </w:p>
    <w:p w14:paraId="2CFF6DF7" w14:textId="77777777" w:rsidR="00054924" w:rsidRPr="00054924" w:rsidRDefault="00054924" w:rsidP="00054924">
      <w:pPr>
        <w:outlineLvl w:val="2"/>
        <w:rPr>
          <w:rFonts w:eastAsia="Times New Roman"/>
          <w:color w:val="000000"/>
          <w:lang w:eastAsia="en-GB"/>
        </w:rPr>
      </w:pPr>
    </w:p>
    <w:p w14:paraId="0A6854CA" w14:textId="3C84CA14" w:rsidR="00054924" w:rsidRPr="00054924" w:rsidRDefault="00054924" w:rsidP="00054924">
      <w:pPr>
        <w:outlineLvl w:val="2"/>
        <w:rPr>
          <w:rFonts w:eastAsia="Times New Roman"/>
          <w:color w:val="000000"/>
          <w:lang w:eastAsia="en-GB"/>
        </w:rPr>
      </w:pPr>
      <w:r w:rsidRPr="00054924">
        <w:rPr>
          <w:rFonts w:eastAsia="Times New Roman"/>
          <w:color w:val="000000"/>
          <w:lang w:eastAsia="en-GB"/>
        </w:rPr>
        <w:t>Parkside Commercial Centre was the name given to a development of industrial and warehouse units on land adjoining the current caravan park.</w:t>
      </w:r>
      <w:r w:rsidR="00ED71E0">
        <w:rPr>
          <w:rFonts w:eastAsia="Times New Roman"/>
          <w:color w:val="000000"/>
          <w:lang w:eastAsia="en-GB"/>
        </w:rPr>
        <w:t xml:space="preserve">  </w:t>
      </w:r>
      <w:r w:rsidRPr="00054924">
        <w:rPr>
          <w:rFonts w:eastAsia="Times New Roman"/>
          <w:color w:val="000000"/>
          <w:lang w:eastAsia="en-GB"/>
        </w:rPr>
        <w:t xml:space="preserve">It had been acquired by the Council in 1984 to provide low-cost accommodation for small businesses. However, the development had </w:t>
      </w:r>
      <w:proofErr w:type="gramStart"/>
      <w:r w:rsidRPr="00054924">
        <w:rPr>
          <w:rFonts w:eastAsia="Times New Roman"/>
          <w:color w:val="000000"/>
          <w:lang w:eastAsia="en-GB"/>
        </w:rPr>
        <w:t>a number of</w:t>
      </w:r>
      <w:proofErr w:type="gramEnd"/>
      <w:r w:rsidRPr="00054924">
        <w:rPr>
          <w:rFonts w:eastAsia="Times New Roman"/>
          <w:color w:val="000000"/>
          <w:lang w:eastAsia="en-GB"/>
        </w:rPr>
        <w:t xml:space="preserve"> drawbacks and, in 2006, it was agreed to sell the site to developers. The fabric was in poor condition and the site was liable to flood; there was no vehicular access into the buildings.</w:t>
      </w:r>
    </w:p>
    <w:p w14:paraId="2C919C9B" w14:textId="77777777" w:rsidR="00AD20C8" w:rsidRDefault="00AD20C8">
      <w:pPr>
        <w:rPr>
          <w:b/>
          <w:bCs/>
        </w:rPr>
      </w:pPr>
    </w:p>
    <w:p w14:paraId="0F7DCBDE" w14:textId="758C2D04" w:rsidR="00114D68" w:rsidRDefault="00E87349">
      <w:pPr>
        <w:rPr>
          <w:b/>
          <w:bCs/>
        </w:rPr>
      </w:pPr>
      <w:r>
        <w:rPr>
          <w:b/>
          <w:bCs/>
        </w:rPr>
        <w:t>2</w:t>
      </w:r>
      <w:r w:rsidR="00E15B91">
        <w:rPr>
          <w:b/>
          <w:bCs/>
        </w:rPr>
        <w:t>2</w:t>
      </w:r>
      <w:r w:rsidR="00AD20C8">
        <w:rPr>
          <w:b/>
          <w:bCs/>
        </w:rPr>
        <w:tab/>
      </w:r>
      <w:r w:rsidR="00935637" w:rsidRPr="00935637">
        <w:rPr>
          <w:b/>
          <w:bCs/>
        </w:rPr>
        <w:t xml:space="preserve">SKELDERGATE </w:t>
      </w:r>
      <w:r w:rsidR="00AA28A1">
        <w:rPr>
          <w:b/>
          <w:bCs/>
        </w:rPr>
        <w:t xml:space="preserve">MAP – SOME HISTORY </w:t>
      </w:r>
      <w:r w:rsidR="00935637" w:rsidRPr="00935637">
        <w:rPr>
          <w:b/>
          <w:bCs/>
        </w:rPr>
        <w:t>NOTES</w:t>
      </w:r>
    </w:p>
    <w:p w14:paraId="0BE30FB8" w14:textId="77777777" w:rsidR="00935637" w:rsidRPr="00935637" w:rsidRDefault="00935637">
      <w:pPr>
        <w:rPr>
          <w:b/>
          <w:bCs/>
        </w:rPr>
      </w:pPr>
    </w:p>
    <w:p w14:paraId="400421E0" w14:textId="40D7D3BB" w:rsidR="002E7EC4" w:rsidRDefault="00114D68" w:rsidP="002E7EC4">
      <w:pPr>
        <w:pStyle w:val="Pa54"/>
        <w:spacing w:after="160"/>
        <w:rPr>
          <w:color w:val="000000"/>
        </w:rPr>
      </w:pPr>
      <w:r w:rsidRPr="00114D68">
        <w:rPr>
          <w:rFonts w:ascii="Arial" w:hAnsi="Arial"/>
          <w:color w:val="000000"/>
        </w:rPr>
        <w:t xml:space="preserve">The Skeldergate area was within the Roman civilian settlement and as the west bank of the River Ouse it was always important for trade and </w:t>
      </w:r>
      <w:r w:rsidRPr="002E7EC4">
        <w:rPr>
          <w:rFonts w:ascii="Arial" w:hAnsi="Arial"/>
          <w:color w:val="000000"/>
        </w:rPr>
        <w:t xml:space="preserve">industry. </w:t>
      </w:r>
      <w:r w:rsidR="002E7EC4" w:rsidRPr="002E7EC4">
        <w:rPr>
          <w:rFonts w:ascii="Arial" w:hAnsi="Arial"/>
          <w:color w:val="000000"/>
        </w:rPr>
        <w:t xml:space="preserve">It </w:t>
      </w:r>
      <w:r w:rsidRPr="002E7EC4">
        <w:rPr>
          <w:rFonts w:ascii="Arial" w:hAnsi="Arial"/>
          <w:color w:val="000000"/>
        </w:rPr>
        <w:t xml:space="preserve">was the principal dockside street of medieval York and this stretch of the river continued to be the main port for sea-going vessels until </w:t>
      </w:r>
      <w:r w:rsidRPr="002E7EC4">
        <w:rPr>
          <w:rFonts w:ascii="Arial" w:hAnsi="Arial"/>
          <w:color w:val="000000"/>
        </w:rPr>
        <w:lastRenderedPageBreak/>
        <w:t>the 19</w:t>
      </w:r>
      <w:r w:rsidRPr="002E7EC4">
        <w:rPr>
          <w:rStyle w:val="A63"/>
          <w:rFonts w:ascii="Arial" w:hAnsi="Arial" w:cs="Arial"/>
          <w:sz w:val="24"/>
          <w:szCs w:val="24"/>
        </w:rPr>
        <w:t xml:space="preserve">th </w:t>
      </w:r>
      <w:r w:rsidRPr="002E7EC4">
        <w:rPr>
          <w:rFonts w:ascii="Arial" w:hAnsi="Arial"/>
          <w:color w:val="000000"/>
        </w:rPr>
        <w:t xml:space="preserve">century. The riverside was lined with warehouses which stored produce for </w:t>
      </w:r>
      <w:proofErr w:type="gramStart"/>
      <w:r w:rsidRPr="002E7EC4">
        <w:rPr>
          <w:rFonts w:ascii="Arial" w:hAnsi="Arial"/>
          <w:color w:val="000000"/>
        </w:rPr>
        <w:t>export, before</w:t>
      </w:r>
      <w:proofErr w:type="gramEnd"/>
      <w:r w:rsidRPr="002E7EC4">
        <w:rPr>
          <w:rFonts w:ascii="Arial" w:hAnsi="Arial"/>
          <w:color w:val="000000"/>
        </w:rPr>
        <w:t xml:space="preserve"> it was loaded onto boats at Queen's Staith (constructed 1660).</w:t>
      </w:r>
      <w:r w:rsidRPr="00114D68">
        <w:rPr>
          <w:color w:val="000000"/>
        </w:rPr>
        <w:t xml:space="preserve"> </w:t>
      </w:r>
      <w:r w:rsidRPr="00114D68">
        <w:rPr>
          <w:rFonts w:ascii="Arial" w:hAnsi="Arial"/>
          <w:color w:val="000000"/>
        </w:rPr>
        <w:t xml:space="preserve">Wharves stretched from the river’s edge up to Cromwell Road and Bishophill Senior. At Emperor’s Wharf timber from </w:t>
      </w:r>
      <w:proofErr w:type="spellStart"/>
      <w:r w:rsidRPr="00114D68">
        <w:rPr>
          <w:rFonts w:ascii="Arial" w:hAnsi="Arial"/>
          <w:color w:val="000000"/>
        </w:rPr>
        <w:t>N</w:t>
      </w:r>
      <w:r w:rsidR="002E7EC4">
        <w:rPr>
          <w:rFonts w:ascii="Arial" w:hAnsi="Arial"/>
          <w:color w:val="000000"/>
        </w:rPr>
        <w:t>thn</w:t>
      </w:r>
      <w:proofErr w:type="spellEnd"/>
      <w:r w:rsidRPr="00114D68">
        <w:rPr>
          <w:rFonts w:ascii="Arial" w:hAnsi="Arial"/>
          <w:color w:val="000000"/>
        </w:rPr>
        <w:t xml:space="preserve"> Europe and Scot</w:t>
      </w:r>
      <w:r w:rsidR="002E7EC4">
        <w:rPr>
          <w:rFonts w:ascii="Arial" w:hAnsi="Arial"/>
          <w:color w:val="000000"/>
        </w:rPr>
        <w:t>land</w:t>
      </w:r>
      <w:r w:rsidRPr="00114D68">
        <w:rPr>
          <w:rFonts w:ascii="Arial" w:hAnsi="Arial"/>
          <w:color w:val="000000"/>
        </w:rPr>
        <w:t xml:space="preserve"> was landed before being sold to builders, joiners, </w:t>
      </w:r>
      <w:proofErr w:type="gramStart"/>
      <w:r w:rsidRPr="00114D68">
        <w:rPr>
          <w:rFonts w:ascii="Arial" w:hAnsi="Arial"/>
          <w:color w:val="000000"/>
        </w:rPr>
        <w:t>carpenters</w:t>
      </w:r>
      <w:proofErr w:type="gramEnd"/>
      <w:r w:rsidRPr="00114D68">
        <w:rPr>
          <w:rFonts w:ascii="Arial" w:hAnsi="Arial"/>
          <w:color w:val="000000"/>
        </w:rPr>
        <w:t xml:space="preserve"> and undertakers.</w:t>
      </w:r>
    </w:p>
    <w:p w14:paraId="42393F30" w14:textId="2CD9F14B" w:rsidR="00B77BA3" w:rsidRPr="00114D68" w:rsidRDefault="00114D68" w:rsidP="00B77BA3">
      <w:pPr>
        <w:rPr>
          <w:color w:val="000000"/>
        </w:rPr>
      </w:pPr>
      <w:r w:rsidRPr="00114D68">
        <w:rPr>
          <w:color w:val="000000"/>
        </w:rPr>
        <w:t xml:space="preserve"> </w:t>
      </w:r>
      <w:r w:rsidR="00B77BA3" w:rsidRPr="00114D68">
        <w:rPr>
          <w:color w:val="000000"/>
        </w:rPr>
        <w:t>At the end of the 19</w:t>
      </w:r>
      <w:r w:rsidR="00B77BA3" w:rsidRPr="00114D68">
        <w:rPr>
          <w:rStyle w:val="A63"/>
          <w:rFonts w:cs="Arial"/>
          <w:sz w:val="24"/>
          <w:szCs w:val="24"/>
        </w:rPr>
        <w:t xml:space="preserve">th </w:t>
      </w:r>
      <w:r w:rsidR="00B77BA3" w:rsidRPr="00114D68">
        <w:rPr>
          <w:color w:val="000000"/>
        </w:rPr>
        <w:t>century, businesses included an ale and porter merchant, a plaster of Paris manufactory, builder's merchant yard and wine merchants. However, river-borne trade declined due to goods increasingly transported by rail and later road</w:t>
      </w:r>
      <w:r w:rsidR="002E7EC4">
        <w:rPr>
          <w:color w:val="000000"/>
        </w:rPr>
        <w:t xml:space="preserve">.  Many </w:t>
      </w:r>
      <w:r w:rsidR="00B77BA3" w:rsidRPr="00114D68">
        <w:rPr>
          <w:color w:val="000000"/>
        </w:rPr>
        <w:t>of the warehouses on the riverside and the Skeldergate</w:t>
      </w:r>
      <w:r w:rsidR="00A211DF">
        <w:rPr>
          <w:color w:val="000000"/>
        </w:rPr>
        <w:t>/C</w:t>
      </w:r>
      <w:r w:rsidR="00B77BA3" w:rsidRPr="00114D68">
        <w:rPr>
          <w:color w:val="000000"/>
        </w:rPr>
        <w:t>romwell Road</w:t>
      </w:r>
      <w:r w:rsidR="00A211DF">
        <w:rPr>
          <w:color w:val="000000"/>
        </w:rPr>
        <w:t>/</w:t>
      </w:r>
      <w:r w:rsidR="00B77BA3" w:rsidRPr="00114D68">
        <w:rPr>
          <w:color w:val="000000"/>
        </w:rPr>
        <w:t xml:space="preserve">Fetter Lane </w:t>
      </w:r>
      <w:r w:rsidR="00A211DF">
        <w:rPr>
          <w:color w:val="000000"/>
        </w:rPr>
        <w:t xml:space="preserve">triangle </w:t>
      </w:r>
      <w:r w:rsidR="00B77BA3" w:rsidRPr="00114D68">
        <w:rPr>
          <w:color w:val="000000"/>
        </w:rPr>
        <w:t>were demolished during the second half of the 20</w:t>
      </w:r>
      <w:r w:rsidR="00B77BA3" w:rsidRPr="00114D68">
        <w:rPr>
          <w:rStyle w:val="A63"/>
          <w:rFonts w:cs="Arial"/>
          <w:sz w:val="24"/>
          <w:szCs w:val="24"/>
        </w:rPr>
        <w:t xml:space="preserve">th </w:t>
      </w:r>
      <w:r w:rsidR="00B77BA3" w:rsidRPr="00114D68">
        <w:rPr>
          <w:color w:val="000000"/>
        </w:rPr>
        <w:t xml:space="preserve">century and replaced with residential blocks </w:t>
      </w:r>
      <w:r w:rsidR="000E18CB">
        <w:rPr>
          <w:color w:val="000000"/>
        </w:rPr>
        <w:t xml:space="preserve"> - parallels Clementhorpe.</w:t>
      </w:r>
    </w:p>
    <w:p w14:paraId="2939E85C" w14:textId="77777777" w:rsidR="00B77BA3" w:rsidRDefault="00B77BA3" w:rsidP="00B77BA3">
      <w:pPr>
        <w:rPr>
          <w:color w:val="000000"/>
        </w:rPr>
      </w:pPr>
    </w:p>
    <w:p w14:paraId="7B3DDD5A" w14:textId="4E1DB3E6" w:rsidR="00B77BA3" w:rsidRPr="003826F8" w:rsidRDefault="00E87349" w:rsidP="00B77BA3">
      <w:pPr>
        <w:pStyle w:val="Pa63"/>
        <w:spacing w:after="20"/>
        <w:rPr>
          <w:rFonts w:ascii="Arial" w:hAnsi="Arial"/>
          <w:b/>
          <w:bCs/>
          <w:color w:val="000000"/>
        </w:rPr>
      </w:pPr>
      <w:r>
        <w:rPr>
          <w:rFonts w:ascii="Arial" w:hAnsi="Arial"/>
          <w:b/>
          <w:bCs/>
          <w:color w:val="000000"/>
        </w:rPr>
        <w:t>2</w:t>
      </w:r>
      <w:r w:rsidR="00E15B91">
        <w:rPr>
          <w:rFonts w:ascii="Arial" w:hAnsi="Arial"/>
          <w:b/>
          <w:bCs/>
          <w:color w:val="000000"/>
        </w:rPr>
        <w:t>3</w:t>
      </w:r>
      <w:r w:rsidR="00B77BA3" w:rsidRPr="003826F8">
        <w:rPr>
          <w:rFonts w:ascii="Arial" w:hAnsi="Arial"/>
          <w:b/>
          <w:bCs/>
          <w:color w:val="000000"/>
        </w:rPr>
        <w:tab/>
      </w:r>
      <w:proofErr w:type="spellStart"/>
      <w:r w:rsidR="00B77BA3" w:rsidRPr="003826F8">
        <w:rPr>
          <w:rFonts w:ascii="Arial" w:hAnsi="Arial"/>
          <w:b/>
          <w:bCs/>
          <w:color w:val="000000"/>
        </w:rPr>
        <w:t>19</w:t>
      </w:r>
      <w:r w:rsidR="00B77BA3" w:rsidRPr="003826F8">
        <w:rPr>
          <w:rStyle w:val="A63"/>
          <w:rFonts w:ascii="Arial" w:hAnsi="Arial" w:cs="Arial"/>
          <w:b/>
          <w:bCs/>
          <w:sz w:val="24"/>
          <w:szCs w:val="24"/>
        </w:rPr>
        <w:t>TH</w:t>
      </w:r>
      <w:proofErr w:type="spellEnd"/>
      <w:r w:rsidR="00B77BA3" w:rsidRPr="003826F8">
        <w:rPr>
          <w:rStyle w:val="A63"/>
          <w:rFonts w:ascii="Arial" w:hAnsi="Arial" w:cs="Arial"/>
          <w:b/>
          <w:bCs/>
          <w:sz w:val="24"/>
          <w:szCs w:val="24"/>
        </w:rPr>
        <w:t xml:space="preserve"> </w:t>
      </w:r>
      <w:r w:rsidR="00B77BA3" w:rsidRPr="003826F8">
        <w:rPr>
          <w:rFonts w:ascii="Arial" w:hAnsi="Arial"/>
          <w:b/>
          <w:bCs/>
          <w:color w:val="000000"/>
        </w:rPr>
        <w:t xml:space="preserve">CENTURY WAREHOUSES AND INDUSTRIAL BUILDINGS </w:t>
      </w:r>
    </w:p>
    <w:p w14:paraId="315A03B0" w14:textId="4EA529A3" w:rsidR="00B77BA3" w:rsidRPr="00114D68" w:rsidRDefault="00B77BA3" w:rsidP="00B77BA3">
      <w:pPr>
        <w:pStyle w:val="Pa54"/>
        <w:spacing w:after="160"/>
        <w:rPr>
          <w:rFonts w:ascii="Arial" w:hAnsi="Arial"/>
          <w:color w:val="000000"/>
        </w:rPr>
      </w:pPr>
      <w:r w:rsidRPr="00114D68">
        <w:rPr>
          <w:rFonts w:ascii="Arial" w:hAnsi="Arial"/>
          <w:color w:val="000000"/>
        </w:rPr>
        <w:t>Only three historic warehouses remain in this area, Varvill’s Warehouse</w:t>
      </w:r>
      <w:r w:rsidR="00AA28A1">
        <w:rPr>
          <w:rFonts w:ascii="Arial" w:hAnsi="Arial"/>
          <w:color w:val="000000"/>
        </w:rPr>
        <w:t xml:space="preserve"> by Ouse Bridge</w:t>
      </w:r>
      <w:r w:rsidRPr="00114D68">
        <w:rPr>
          <w:rFonts w:ascii="Arial" w:hAnsi="Arial"/>
          <w:color w:val="000000"/>
        </w:rPr>
        <w:t xml:space="preserve"> (1849), Woods Mill (</w:t>
      </w:r>
      <w:proofErr w:type="spellStart"/>
      <w:r w:rsidRPr="00114D68">
        <w:rPr>
          <w:rFonts w:ascii="Arial" w:hAnsi="Arial"/>
          <w:color w:val="000000"/>
        </w:rPr>
        <w:t>c1875</w:t>
      </w:r>
      <w:proofErr w:type="spellEnd"/>
      <w:r w:rsidRPr="00114D68">
        <w:rPr>
          <w:rFonts w:ascii="Arial" w:hAnsi="Arial"/>
          <w:color w:val="000000"/>
        </w:rPr>
        <w:t xml:space="preserve">) and the Bonding Warehouse (1872-5). Each warehouse is unique in its </w:t>
      </w:r>
      <w:proofErr w:type="gramStart"/>
      <w:r w:rsidRPr="00114D68">
        <w:rPr>
          <w:rFonts w:ascii="Arial" w:hAnsi="Arial"/>
          <w:color w:val="000000"/>
        </w:rPr>
        <w:t>design</w:t>
      </w:r>
      <w:proofErr w:type="gramEnd"/>
      <w:r w:rsidRPr="00114D68">
        <w:rPr>
          <w:rFonts w:ascii="Arial" w:hAnsi="Arial"/>
          <w:color w:val="000000"/>
        </w:rPr>
        <w:t xml:space="preserve"> but all incorporate a raised ground floor to take account of the slope of the river bank and the flooding level. All have been converted into new uses. </w:t>
      </w:r>
      <w:r w:rsidR="00A211DF">
        <w:rPr>
          <w:rFonts w:ascii="Arial" w:hAnsi="Arial"/>
          <w:color w:val="000000"/>
        </w:rPr>
        <w:t xml:space="preserve">  V</w:t>
      </w:r>
      <w:r w:rsidRPr="00114D68">
        <w:rPr>
          <w:rFonts w:ascii="Arial" w:hAnsi="Arial"/>
          <w:color w:val="000000"/>
        </w:rPr>
        <w:t xml:space="preserve">arvill’s is the narrowest and has been enclosed within a new residential building. </w:t>
      </w:r>
    </w:p>
    <w:p w14:paraId="3D9E4044" w14:textId="0E96158D" w:rsidR="003826F8" w:rsidRPr="003826F8" w:rsidRDefault="00BE3AB1" w:rsidP="00114D68">
      <w:pPr>
        <w:rPr>
          <w:b/>
          <w:bCs/>
          <w:color w:val="000000"/>
        </w:rPr>
      </w:pPr>
      <w:r>
        <w:rPr>
          <w:noProof/>
        </w:rPr>
        <mc:AlternateContent>
          <mc:Choice Requires="wps">
            <w:drawing>
              <wp:anchor distT="0" distB="0" distL="114300" distR="114300" simplePos="0" relativeHeight="251663360" behindDoc="0" locked="0" layoutInCell="1" allowOverlap="1" wp14:anchorId="4CE10067" wp14:editId="783B4C1A">
                <wp:simplePos x="0" y="0"/>
                <wp:positionH relativeFrom="column">
                  <wp:posOffset>0</wp:posOffset>
                </wp:positionH>
                <wp:positionV relativeFrom="paragraph">
                  <wp:posOffset>0</wp:posOffset>
                </wp:positionV>
                <wp:extent cx="1828800" cy="182880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2C2E03B" w14:textId="2EC56C42" w:rsidR="00BE3AB1" w:rsidRPr="00BE3AB1" w:rsidRDefault="00BE3AB1" w:rsidP="00241C22">
                            <w:pPr>
                              <w:rPr>
                                <w:b/>
                                <w:bCs/>
                              </w:rPr>
                            </w:pPr>
                            <w:r w:rsidRPr="00BE3AB1">
                              <w:rPr>
                                <w:b/>
                                <w:bCs/>
                              </w:rPr>
                              <w:t>Clements Hall insert on TF Wood (Albion Wharf)</w:t>
                            </w:r>
                          </w:p>
                          <w:p w14:paraId="2920F314" w14:textId="15874A7F" w:rsidR="00BE3AB1" w:rsidRPr="0023725A" w:rsidRDefault="00BE3AB1" w:rsidP="0023725A">
                            <w:pPr>
                              <w:rPr>
                                <w:color w:val="000000"/>
                                <w:shd w:val="clear" w:color="auto" w:fill="FFFFFF"/>
                              </w:rPr>
                            </w:pPr>
                            <w:r w:rsidRPr="00241C22">
                              <w:rPr>
                                <w:color w:val="000000"/>
                                <w:shd w:val="clear" w:color="auto" w:fill="FFFFFF"/>
                              </w:rPr>
                              <w:t xml:space="preserve">For more than a century the Wood family had a business deeply connected to the River Ouse. Richard Wood began in the late 18th century as a timber merchant in Monkgate, later including Albion Wharf on Skeldergate. His son, another Richard married the daughter of his business partner, Leonard Overend. Mary Wood (nee Overend) found herself in the unenviable position of running the business alone, following the premature death of her husband, Richard in 1846. The business expanded under her son T. F. Wood as a timber, slate and wharfage business until the </w:t>
                            </w:r>
                            <w:proofErr w:type="spellStart"/>
                            <w:r w:rsidRPr="00241C22">
                              <w:rPr>
                                <w:color w:val="000000"/>
                                <w:shd w:val="clear" w:color="auto" w:fill="FFFFFF"/>
                              </w:rPr>
                              <w:t>1950s</w:t>
                            </w:r>
                            <w:proofErr w:type="spellEnd"/>
                            <w:r w:rsidRPr="00241C22">
                              <w:rPr>
                                <w:color w:val="000000"/>
                                <w:shd w:val="clear" w:color="auto" w:fill="FFFFFF"/>
                              </w:rPr>
                              <w:t xml:space="preserve"> and the name 'Woodsmill' still stands above Queen's Staith to this day</w:t>
                            </w:r>
                            <w:r w:rsidR="00AA28A1">
                              <w:rPr>
                                <w:color w:val="000000"/>
                                <w:shd w:val="clear" w:color="auto" w:fill="FFFFFF"/>
                              </w:rPr>
                              <w:t xml:space="preserve">, as do examples of cranes.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CE10067" id="Text Box 3" o:spid="_x0000_s102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0GhKwIAAFcEAAAOAAAAZHJzL2Uyb0RvYy54bWysVEtv2zAMvg/YfxB0X+w82qVGnCJrkWFA&#10;0RZIhp4VWYoNSKIgKbGzXz9KjtOg22nYRSZFio/vI72477QiR+F8A6ak41FOiTAcqsbsS/pzu/4y&#10;p8QHZiqmwIiSnoSn98vPnxatLcQEalCVcASDGF+0tqR1CLbIMs9roZkfgRUGjRKcZgFVt88qx1qM&#10;rlU2yfPbrAVXWQdceI+3j72RLlN8KQUPL1J6EYgqKdYW0unSuYtntlywYu+YrRt+LoP9QxWaNQaT&#10;XkI9ssDIwTV/hNINd+BBhhEHnYGUDRepB+xmnH/oZlMzK1IvCI63F5j8/wvLn4+vjjRVSaeUGKaR&#10;oq3oAvkGHZlGdFrrC3TaWHQLHV4jy8O9x8vYdCedjl9sh6AdcT5dsI3BeHw0n8znOZo42gYF42fv&#10;z63z4bsATaJQUofkJUzZ8cmH3nVwidkMrBulEoHKkLakt9ObPD24WDC4MpgjNtEXG6XQ7brU8mRo&#10;ZAfVCftz0M+Ht3zdYA1PzIdX5nAgsG4c8vCCh1SAueAsUVKD+/W3++iPPKGVkhYHrKQGN4AS9cMg&#10;f3fj2SzOY1JmN18nqLhry+7aYg76AXCCx7hMlicx+gc1iNKBfsNNWMWcaGKGY+aShkF8CP3Q4yZx&#10;sVolJ5xAy8KT2VgeQ0dMI77b7o05eyYhIH/PMAwiKz5w0fvGl96uDgEZSURFlHtMz+Dj9Caqz5sW&#10;1+NaT17v/4PlbwAAAP//AwBQSwMEFAAGAAgAAAAhAHoEre7XAAAABQEAAA8AAABkcnMvZG93bnJl&#10;di54bWxMj0FLxEAMhe+C/2GI4M2duoKU2ukiC+5FPLiKXtNOti3tZIbObLf6640i6CXk8cLL98rN&#10;4kY10xR7zwauVxko4sbbnlsDry8PVzmomJAtjp7JwAdF2FTnZyUW1p/4meZ9apWEcCzQQJdSKLSO&#10;TUcO48oHYvEOfnKYRE6tthOeJNyNep1lt9phz/Khw0Dbjpphf3QGnvBtl+ZlaHZDONh3F+rtzeej&#10;MZcXy/0dqERL+juGb3xBh0qYan9kG9VoQIqknyneOs9F1r+Lrkr9n776AgAA//8DAFBLAQItABQA&#10;BgAIAAAAIQC2gziS/gAAAOEBAAATAAAAAAAAAAAAAAAAAAAAAABbQ29udGVudF9UeXBlc10ueG1s&#10;UEsBAi0AFAAGAAgAAAAhADj9If/WAAAAlAEAAAsAAAAAAAAAAAAAAAAALwEAAF9yZWxzLy5yZWxz&#10;UEsBAi0AFAAGAAgAAAAhAHJTQaErAgAAVwQAAA4AAAAAAAAAAAAAAAAALgIAAGRycy9lMm9Eb2Mu&#10;eG1sUEsBAi0AFAAGAAgAAAAhAHoEre7XAAAABQEAAA8AAAAAAAAAAAAAAAAAhQQAAGRycy9kb3du&#10;cmV2LnhtbFBLBQYAAAAABAAEAPMAAACJBQAAAAA=&#10;" filled="f" stroked="f" strokeweight=".5pt">
                <v:textbox style="mso-fit-shape-to-text:t">
                  <w:txbxContent>
                    <w:p w14:paraId="22C2E03B" w14:textId="2EC56C42" w:rsidR="00BE3AB1" w:rsidRPr="00BE3AB1" w:rsidRDefault="00BE3AB1" w:rsidP="00241C22">
                      <w:pPr>
                        <w:rPr>
                          <w:b/>
                          <w:bCs/>
                        </w:rPr>
                      </w:pPr>
                      <w:r w:rsidRPr="00BE3AB1">
                        <w:rPr>
                          <w:b/>
                          <w:bCs/>
                        </w:rPr>
                        <w:t>Clements Hall insert on TF Wood (Albion Wharf)</w:t>
                      </w:r>
                    </w:p>
                    <w:p w14:paraId="2920F314" w14:textId="15874A7F" w:rsidR="00BE3AB1" w:rsidRPr="0023725A" w:rsidRDefault="00BE3AB1" w:rsidP="0023725A">
                      <w:pPr>
                        <w:rPr>
                          <w:color w:val="000000"/>
                          <w:shd w:val="clear" w:color="auto" w:fill="FFFFFF"/>
                        </w:rPr>
                      </w:pPr>
                      <w:r w:rsidRPr="00241C22">
                        <w:rPr>
                          <w:color w:val="000000"/>
                          <w:shd w:val="clear" w:color="auto" w:fill="FFFFFF"/>
                        </w:rPr>
                        <w:t xml:space="preserve">For more than a century the Wood family had a business deeply connected to the River Ouse. Richard Wood began in the late 18th century as a timber merchant in Monkgate, later including Albion Wharf on Skeldergate. His son, another Richard married the daughter of his business partner, Leonard Overend. Mary Wood (nee Overend) found herself in the unenviable position of running the business alone, following the premature death of her husband, Richard in 1846. The business expanded under her son T. F. Wood as a timber, slate and wharfage business until the </w:t>
                      </w:r>
                      <w:proofErr w:type="spellStart"/>
                      <w:r w:rsidRPr="00241C22">
                        <w:rPr>
                          <w:color w:val="000000"/>
                          <w:shd w:val="clear" w:color="auto" w:fill="FFFFFF"/>
                        </w:rPr>
                        <w:t>1950s</w:t>
                      </w:r>
                      <w:proofErr w:type="spellEnd"/>
                      <w:r w:rsidRPr="00241C22">
                        <w:rPr>
                          <w:color w:val="000000"/>
                          <w:shd w:val="clear" w:color="auto" w:fill="FFFFFF"/>
                        </w:rPr>
                        <w:t xml:space="preserve"> and the name 'Woodsmill' still stands above Queen's Staith to this day</w:t>
                      </w:r>
                      <w:r w:rsidR="00AA28A1">
                        <w:rPr>
                          <w:color w:val="000000"/>
                          <w:shd w:val="clear" w:color="auto" w:fill="FFFFFF"/>
                        </w:rPr>
                        <w:t xml:space="preserve">, as do examples of cranes. </w:t>
                      </w:r>
                    </w:p>
                  </w:txbxContent>
                </v:textbox>
                <w10:wrap type="square"/>
              </v:shape>
            </w:pict>
          </mc:Fallback>
        </mc:AlternateContent>
      </w:r>
      <w:r w:rsidR="00E15B91">
        <w:rPr>
          <w:b/>
          <w:bCs/>
          <w:color w:val="000000"/>
        </w:rPr>
        <w:t>24</w:t>
      </w:r>
      <w:r w:rsidR="003826F8">
        <w:rPr>
          <w:b/>
          <w:bCs/>
          <w:color w:val="000000"/>
        </w:rPr>
        <w:tab/>
      </w:r>
      <w:r w:rsidR="003826F8" w:rsidRPr="003826F8">
        <w:rPr>
          <w:b/>
          <w:bCs/>
          <w:color w:val="000000"/>
        </w:rPr>
        <w:t xml:space="preserve"> BUCKINGHAM WORKS</w:t>
      </w:r>
    </w:p>
    <w:p w14:paraId="6F7A845E" w14:textId="1DFD0A6A" w:rsidR="003826F8" w:rsidRDefault="001A2276" w:rsidP="003826F8">
      <w:pPr>
        <w:pStyle w:val="Pa63"/>
        <w:spacing w:after="20"/>
        <w:rPr>
          <w:rFonts w:ascii="Arial" w:hAnsi="Arial"/>
          <w:color w:val="000000"/>
        </w:rPr>
      </w:pPr>
      <w:r>
        <w:rPr>
          <w:noProof/>
        </w:rPr>
        <mc:AlternateContent>
          <mc:Choice Requires="wps">
            <w:drawing>
              <wp:anchor distT="0" distB="0" distL="114300" distR="114300" simplePos="0" relativeHeight="251667456" behindDoc="0" locked="0" layoutInCell="1" allowOverlap="1" wp14:anchorId="4DE6D62F" wp14:editId="50BA4C40">
                <wp:simplePos x="0" y="0"/>
                <wp:positionH relativeFrom="column">
                  <wp:posOffset>0</wp:posOffset>
                </wp:positionH>
                <wp:positionV relativeFrom="paragraph">
                  <wp:posOffset>0</wp:posOffset>
                </wp:positionV>
                <wp:extent cx="1828800" cy="1828800"/>
                <wp:effectExtent l="0" t="0" r="0" b="508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DF911FF" w14:textId="696B45CA" w:rsidR="00EC40CB" w:rsidRPr="00EC40CB" w:rsidRDefault="00EC40CB" w:rsidP="00EC40CB">
                            <w:pPr>
                              <w:rPr>
                                <w:rFonts w:eastAsia="Times New Roman"/>
                                <w:color w:val="000000"/>
                                <w:lang w:eastAsia="en-GB"/>
                              </w:rPr>
                            </w:pPr>
                            <w:bookmarkStart w:id="0" w:name="_Hlk41481514"/>
                            <w:bookmarkStart w:id="1" w:name="_Hlk41481515"/>
                            <w:r w:rsidRPr="00EC40CB">
                              <w:rPr>
                                <w:rFonts w:eastAsia="Times New Roman"/>
                                <w:color w:val="000000"/>
                                <w:lang w:eastAsia="en-GB"/>
                              </w:rPr>
                              <w:t xml:space="preserve">1837 </w:t>
                            </w:r>
                            <w:r w:rsidR="002E7EC4">
                              <w:rPr>
                                <w:rFonts w:eastAsia="Times New Roman"/>
                                <w:color w:val="000000"/>
                                <w:lang w:eastAsia="en-GB"/>
                              </w:rPr>
                              <w:t xml:space="preserve">A </w:t>
                            </w:r>
                            <w:r w:rsidRPr="00EC40CB">
                              <w:rPr>
                                <w:rFonts w:eastAsia="Times New Roman"/>
                                <w:color w:val="000000"/>
                                <w:lang w:eastAsia="en-GB"/>
                              </w:rPr>
                              <w:t xml:space="preserve">scientific instrument manufacturing business was founded </w:t>
                            </w:r>
                            <w:r w:rsidR="00D367D5">
                              <w:rPr>
                                <w:rFonts w:eastAsia="Times New Roman"/>
                                <w:color w:val="000000"/>
                                <w:lang w:eastAsia="en-GB"/>
                              </w:rPr>
                              <w:t xml:space="preserve">by Thomas Cooke </w:t>
                            </w:r>
                            <w:r w:rsidRPr="00EC40CB">
                              <w:rPr>
                                <w:rFonts w:eastAsia="Times New Roman"/>
                                <w:color w:val="000000"/>
                                <w:lang w:eastAsia="en-GB"/>
                              </w:rPr>
                              <w:t xml:space="preserve">in York. He was a self-taught optical engineer of great ability. </w:t>
                            </w:r>
                            <w:r w:rsidR="00D367D5">
                              <w:rPr>
                                <w:rFonts w:eastAsia="Times New Roman"/>
                                <w:color w:val="000000"/>
                                <w:lang w:eastAsia="en-GB"/>
                              </w:rPr>
                              <w:t xml:space="preserve">  Shop at 50 Stonegate</w:t>
                            </w:r>
                          </w:p>
                          <w:p w14:paraId="573467D0" w14:textId="77777777" w:rsidR="00EC40CB" w:rsidRPr="00EC40CB" w:rsidRDefault="00EC40CB" w:rsidP="00EC40CB">
                            <w:pPr>
                              <w:rPr>
                                <w:rFonts w:eastAsia="Times New Roman"/>
                                <w:color w:val="000000"/>
                                <w:lang w:eastAsia="en-GB"/>
                              </w:rPr>
                            </w:pPr>
                            <w:r w:rsidRPr="00EC40CB">
                              <w:rPr>
                                <w:rFonts w:eastAsia="Times New Roman"/>
                                <w:color w:val="000000"/>
                                <w:lang w:eastAsia="en-GB"/>
                              </w:rPr>
                              <w:t xml:space="preserve">1855 He built his own factory on Bishophill, York, producing a great range of goods from spectacles, telescopes and surveying equipment to sundials, </w:t>
                            </w:r>
                            <w:proofErr w:type="gramStart"/>
                            <w:r w:rsidRPr="00EC40CB">
                              <w:rPr>
                                <w:rFonts w:eastAsia="Times New Roman"/>
                                <w:color w:val="000000"/>
                                <w:lang w:eastAsia="en-GB"/>
                              </w:rPr>
                              <w:t>clocks</w:t>
                            </w:r>
                            <w:proofErr w:type="gramEnd"/>
                            <w:r w:rsidRPr="00EC40CB">
                              <w:rPr>
                                <w:rFonts w:eastAsia="Times New Roman"/>
                                <w:color w:val="000000"/>
                                <w:lang w:eastAsia="en-GB"/>
                              </w:rPr>
                              <w:t xml:space="preserve"> and lathes. </w:t>
                            </w:r>
                          </w:p>
                          <w:p w14:paraId="107F6850" w14:textId="53613EC2" w:rsidR="00EC40CB" w:rsidRPr="00EC40CB" w:rsidRDefault="00EC40CB" w:rsidP="00EC40CB">
                            <w:pPr>
                              <w:rPr>
                                <w:rFonts w:eastAsia="Times New Roman"/>
                                <w:color w:val="000000"/>
                                <w:lang w:eastAsia="en-GB"/>
                              </w:rPr>
                            </w:pPr>
                            <w:r w:rsidRPr="00EC40CB">
                              <w:rPr>
                                <w:rFonts w:eastAsia="Times New Roman"/>
                                <w:color w:val="000000"/>
                                <w:lang w:eastAsia="en-GB"/>
                              </w:rPr>
                              <w:t xml:space="preserve">1868 On his death, his sons Thomas and Frederick took over the firm which continued to expand and export goods worldwide, particularly astronomical and surveying equipment. Constructed the largest telescope in the world at that time. </w:t>
                            </w:r>
                          </w:p>
                          <w:p w14:paraId="467467C4" w14:textId="0C3C71A2" w:rsidR="00EC40CB" w:rsidRPr="00EC40CB" w:rsidRDefault="00EC40CB" w:rsidP="00EC40CB">
                            <w:pPr>
                              <w:pStyle w:val="NormalWeb"/>
                              <w:spacing w:before="0" w:beforeAutospacing="0" w:after="0" w:afterAutospacing="0"/>
                              <w:rPr>
                                <w:rFonts w:ascii="Arial" w:hAnsi="Arial" w:cs="Arial"/>
                                <w:color w:val="000000"/>
                              </w:rPr>
                            </w:pPr>
                            <w:r w:rsidRPr="00EC40CB">
                              <w:rPr>
                                <w:rFonts w:ascii="Arial" w:hAnsi="Arial" w:cs="Arial"/>
                                <w:color w:val="000000"/>
                              </w:rPr>
                              <w:t>1897 Incorporated as a limited company</w:t>
                            </w:r>
                            <w:r w:rsidR="00D367D5">
                              <w:rPr>
                                <w:rFonts w:ascii="Arial" w:hAnsi="Arial" w:cs="Arial"/>
                                <w:color w:val="000000"/>
                              </w:rPr>
                              <w:t xml:space="preserve">, and by </w:t>
                            </w:r>
                            <w:r w:rsidRPr="00EC40CB">
                              <w:rPr>
                                <w:rFonts w:ascii="Arial" w:hAnsi="Arial" w:cs="Arial"/>
                                <w:color w:val="000000"/>
                              </w:rPr>
                              <w:t xml:space="preserve">the turn of the century defence products for the home market had also become an important field. </w:t>
                            </w:r>
                          </w:p>
                          <w:p w14:paraId="7ABDB6B2" w14:textId="77777777" w:rsidR="00EC40CB" w:rsidRPr="00EC40CB" w:rsidRDefault="00EC40CB" w:rsidP="00EC40CB">
                            <w:pPr>
                              <w:pStyle w:val="NormalWeb"/>
                              <w:spacing w:before="0" w:beforeAutospacing="0" w:after="0" w:afterAutospacing="0"/>
                              <w:rPr>
                                <w:rFonts w:ascii="Arial" w:hAnsi="Arial" w:cs="Arial"/>
                                <w:color w:val="000000"/>
                              </w:rPr>
                            </w:pPr>
                            <w:r w:rsidRPr="00EC40CB">
                              <w:rPr>
                                <w:rFonts w:ascii="Arial" w:hAnsi="Arial" w:cs="Arial"/>
                                <w:color w:val="000000"/>
                              </w:rPr>
                              <w:t xml:space="preserve">1914 Engineers, </w:t>
                            </w:r>
                            <w:proofErr w:type="gramStart"/>
                            <w:r w:rsidRPr="00EC40CB">
                              <w:rPr>
                                <w:rFonts w:ascii="Arial" w:hAnsi="Arial" w:cs="Arial"/>
                                <w:color w:val="000000"/>
                              </w:rPr>
                              <w:t>opticians</w:t>
                            </w:r>
                            <w:proofErr w:type="gramEnd"/>
                            <w:r w:rsidRPr="00EC40CB">
                              <w:rPr>
                                <w:rFonts w:ascii="Arial" w:hAnsi="Arial" w:cs="Arial"/>
                                <w:color w:val="000000"/>
                              </w:rPr>
                              <w:t xml:space="preserve"> and scientific instrument manufacturers. Specialities: range-finding apparatus, surveying instruments and telescopes. Employees 400</w:t>
                            </w:r>
                          </w:p>
                          <w:p w14:paraId="17DB1F95" w14:textId="4D2E0FB7" w:rsidR="001A2276" w:rsidRPr="006D4339" w:rsidRDefault="001A2276" w:rsidP="006D4339">
                            <w:pPr>
                              <w:pStyle w:val="Pa54"/>
                              <w:rPr>
                                <w:rFonts w:ascii="Arial" w:hAnsi="Arial"/>
                                <w:color w:val="000000"/>
                              </w:rPr>
                            </w:pPr>
                            <w:r w:rsidRPr="00114D68">
                              <w:rPr>
                                <w:rFonts w:ascii="Arial" w:hAnsi="Arial"/>
                                <w:color w:val="000000"/>
                              </w:rPr>
                              <w:t>The current building dates from 1916 and has been converted to residential use.</w:t>
                            </w:r>
                            <w:bookmarkEnd w:id="0"/>
                            <w:bookmarkEnd w:id="1"/>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DE6D62F" id="Text Box 6" o:spid="_x0000_s1029"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A9KgIAAFcEAAAOAAAAZHJzL2Uyb0RvYy54bWysVN9v2jAQfp+0/8Hy+0iglNGIULFWTJOq&#10;thJMfTaOQyI5tmUbEvbX77NDKOr2NO3FufOd78f33WVx3zWSHIV1tVY5HY9SSoTiuqjVPqc/t+sv&#10;c0qcZ6pgUiuR05Nw9H75+dOiNZmY6ErLQliCIMplrclp5b3JksTxSjTMjbQRCsZS24Z5qHafFJa1&#10;iN7IZJKms6TVtjBWc+Ecbh97I13G+GUpuH8pSyc8kTlFbT6eNp67cCbLBcv2lpmq5ucy2D9U0bBa&#10;Iekl1CPzjBxs/UeopuZWO136EddNosuy5iL2gG7G6YduNhUzIvYCcJy5wOT+X1j+fHy1pC5yOqNE&#10;sQYUbUXnyTfdkVlApzUug9PGwM13uAbLw73DZWi6K20TvmiHwA6cTxdsQzAeHs0n83kKE4dtUBA/&#10;eX9urPPfhW5IEHJqQV7ElB2fnO9dB5eQTel1LWUkUCrSooOb2zQ+uFgQXCrkCE30xQbJd7sutnwz&#10;NLLTxQn9Wd3PhzN8XaOGJ+b8K7MYCNSNIfcvOEqpkUufJUoqbX/97T74gydYKWkxYDlV2ABK5A8F&#10;/u7G02mYx6hMb79OoNhry+7aog7Ng8YEj7FMhkcx+Hs5iKXVzRs2YRVywsQUR+ac+kF88P3QY5O4&#10;WK2iEybQMP+kNoaH0AHTgO+2e2PWnEnw4O9ZD4PIsg9c9L7hpTOrgwcjkaiAco/pGXxMb6T6vGlh&#10;Pa716PX+P1j+BgAA//8DAFBLAwQUAAYACAAAACEAegSt7tcAAAAFAQAADwAAAGRycy9kb3ducmV2&#10;LnhtbEyPQUvEQAyF74L/YYjgzZ26gpTa6SIL7kU8uIpe0062Le1khs5st/rrjSLoJeTxwsv3ys3i&#10;RjXTFHvPBq5XGSjixtueWwOvLw9XOaiYkC2OnsnAB0XYVOdnJRbWn/iZ5n1qlYRwLNBAl1IotI5N&#10;Rw7jygdi8Q5+cphETq22E54k3I16nWW32mHP8qHDQNuOmmF/dAae8G2X5mVodkM42HcX6u3N56Mx&#10;lxfL/R2oREv6O4ZvfEGHSphqf2Qb1WhAiqSfKd46z0XWv4uuSv2fvvoCAAD//wMAUEsBAi0AFAAG&#10;AAgAAAAhALaDOJL+AAAA4QEAABMAAAAAAAAAAAAAAAAAAAAAAFtDb250ZW50X1R5cGVzXS54bWxQ&#10;SwECLQAUAAYACAAAACEAOP0h/9YAAACUAQAACwAAAAAAAAAAAAAAAAAvAQAAX3JlbHMvLnJlbHNQ&#10;SwECLQAUAAYACAAAACEAGbIgPSoCAABXBAAADgAAAAAAAAAAAAAAAAAuAgAAZHJzL2Uyb0RvYy54&#10;bWxQSwECLQAUAAYACAAAACEAegSt7tcAAAAFAQAADwAAAAAAAAAAAAAAAACEBAAAZHJzL2Rvd25y&#10;ZXYueG1sUEsFBgAAAAAEAAQA8wAAAIgFAAAAAA==&#10;" filled="f" stroked="f" strokeweight=".5pt">
                <v:textbox style="mso-fit-shape-to-text:t">
                  <w:txbxContent>
                    <w:p w14:paraId="7DF911FF" w14:textId="696B45CA" w:rsidR="00EC40CB" w:rsidRPr="00EC40CB" w:rsidRDefault="00EC40CB" w:rsidP="00EC40CB">
                      <w:pPr>
                        <w:rPr>
                          <w:rFonts w:eastAsia="Times New Roman"/>
                          <w:color w:val="000000"/>
                          <w:lang w:eastAsia="en-GB"/>
                        </w:rPr>
                      </w:pPr>
                      <w:bookmarkStart w:id="2" w:name="_Hlk41481514"/>
                      <w:bookmarkStart w:id="3" w:name="_Hlk41481515"/>
                      <w:r w:rsidRPr="00EC40CB">
                        <w:rPr>
                          <w:rFonts w:eastAsia="Times New Roman"/>
                          <w:color w:val="000000"/>
                          <w:lang w:eastAsia="en-GB"/>
                        </w:rPr>
                        <w:t xml:space="preserve">1837 </w:t>
                      </w:r>
                      <w:r w:rsidR="002E7EC4">
                        <w:rPr>
                          <w:rFonts w:eastAsia="Times New Roman"/>
                          <w:color w:val="000000"/>
                          <w:lang w:eastAsia="en-GB"/>
                        </w:rPr>
                        <w:t xml:space="preserve">A </w:t>
                      </w:r>
                      <w:r w:rsidRPr="00EC40CB">
                        <w:rPr>
                          <w:rFonts w:eastAsia="Times New Roman"/>
                          <w:color w:val="000000"/>
                          <w:lang w:eastAsia="en-GB"/>
                        </w:rPr>
                        <w:t xml:space="preserve">scientific instrument manufacturing business was founded </w:t>
                      </w:r>
                      <w:r w:rsidR="00D367D5">
                        <w:rPr>
                          <w:rFonts w:eastAsia="Times New Roman"/>
                          <w:color w:val="000000"/>
                          <w:lang w:eastAsia="en-GB"/>
                        </w:rPr>
                        <w:t xml:space="preserve">by Thomas Cooke </w:t>
                      </w:r>
                      <w:r w:rsidRPr="00EC40CB">
                        <w:rPr>
                          <w:rFonts w:eastAsia="Times New Roman"/>
                          <w:color w:val="000000"/>
                          <w:lang w:eastAsia="en-GB"/>
                        </w:rPr>
                        <w:t xml:space="preserve">in York. He was a self-taught optical engineer of great ability. </w:t>
                      </w:r>
                      <w:r w:rsidR="00D367D5">
                        <w:rPr>
                          <w:rFonts w:eastAsia="Times New Roman"/>
                          <w:color w:val="000000"/>
                          <w:lang w:eastAsia="en-GB"/>
                        </w:rPr>
                        <w:t xml:space="preserve">  Shop at 50 Stonegate</w:t>
                      </w:r>
                    </w:p>
                    <w:p w14:paraId="573467D0" w14:textId="77777777" w:rsidR="00EC40CB" w:rsidRPr="00EC40CB" w:rsidRDefault="00EC40CB" w:rsidP="00EC40CB">
                      <w:pPr>
                        <w:rPr>
                          <w:rFonts w:eastAsia="Times New Roman"/>
                          <w:color w:val="000000"/>
                          <w:lang w:eastAsia="en-GB"/>
                        </w:rPr>
                      </w:pPr>
                      <w:r w:rsidRPr="00EC40CB">
                        <w:rPr>
                          <w:rFonts w:eastAsia="Times New Roman"/>
                          <w:color w:val="000000"/>
                          <w:lang w:eastAsia="en-GB"/>
                        </w:rPr>
                        <w:t xml:space="preserve">1855 He built his own factory on Bishophill, York, producing a great range of goods from spectacles, telescopes and surveying equipment to sundials, </w:t>
                      </w:r>
                      <w:proofErr w:type="gramStart"/>
                      <w:r w:rsidRPr="00EC40CB">
                        <w:rPr>
                          <w:rFonts w:eastAsia="Times New Roman"/>
                          <w:color w:val="000000"/>
                          <w:lang w:eastAsia="en-GB"/>
                        </w:rPr>
                        <w:t>clocks</w:t>
                      </w:r>
                      <w:proofErr w:type="gramEnd"/>
                      <w:r w:rsidRPr="00EC40CB">
                        <w:rPr>
                          <w:rFonts w:eastAsia="Times New Roman"/>
                          <w:color w:val="000000"/>
                          <w:lang w:eastAsia="en-GB"/>
                        </w:rPr>
                        <w:t xml:space="preserve"> and lathes. </w:t>
                      </w:r>
                    </w:p>
                    <w:p w14:paraId="107F6850" w14:textId="53613EC2" w:rsidR="00EC40CB" w:rsidRPr="00EC40CB" w:rsidRDefault="00EC40CB" w:rsidP="00EC40CB">
                      <w:pPr>
                        <w:rPr>
                          <w:rFonts w:eastAsia="Times New Roman"/>
                          <w:color w:val="000000"/>
                          <w:lang w:eastAsia="en-GB"/>
                        </w:rPr>
                      </w:pPr>
                      <w:r w:rsidRPr="00EC40CB">
                        <w:rPr>
                          <w:rFonts w:eastAsia="Times New Roman"/>
                          <w:color w:val="000000"/>
                          <w:lang w:eastAsia="en-GB"/>
                        </w:rPr>
                        <w:t xml:space="preserve">1868 On his death, his sons Thomas and Frederick took over the firm which continued to expand and export goods worldwide, particularly astronomical and surveying equipment. Constructed the largest telescope in the world at that time. </w:t>
                      </w:r>
                    </w:p>
                    <w:p w14:paraId="467467C4" w14:textId="0C3C71A2" w:rsidR="00EC40CB" w:rsidRPr="00EC40CB" w:rsidRDefault="00EC40CB" w:rsidP="00EC40CB">
                      <w:pPr>
                        <w:pStyle w:val="NormalWeb"/>
                        <w:spacing w:before="0" w:beforeAutospacing="0" w:after="0" w:afterAutospacing="0"/>
                        <w:rPr>
                          <w:rFonts w:ascii="Arial" w:hAnsi="Arial" w:cs="Arial"/>
                          <w:color w:val="000000"/>
                        </w:rPr>
                      </w:pPr>
                      <w:r w:rsidRPr="00EC40CB">
                        <w:rPr>
                          <w:rFonts w:ascii="Arial" w:hAnsi="Arial" w:cs="Arial"/>
                          <w:color w:val="000000"/>
                        </w:rPr>
                        <w:t>1897 Incorporated as a limited company</w:t>
                      </w:r>
                      <w:r w:rsidR="00D367D5">
                        <w:rPr>
                          <w:rFonts w:ascii="Arial" w:hAnsi="Arial" w:cs="Arial"/>
                          <w:color w:val="000000"/>
                        </w:rPr>
                        <w:t xml:space="preserve">, and by </w:t>
                      </w:r>
                      <w:r w:rsidRPr="00EC40CB">
                        <w:rPr>
                          <w:rFonts w:ascii="Arial" w:hAnsi="Arial" w:cs="Arial"/>
                          <w:color w:val="000000"/>
                        </w:rPr>
                        <w:t xml:space="preserve">the turn of the century defence products for the home market had also become an important field. </w:t>
                      </w:r>
                    </w:p>
                    <w:p w14:paraId="7ABDB6B2" w14:textId="77777777" w:rsidR="00EC40CB" w:rsidRPr="00EC40CB" w:rsidRDefault="00EC40CB" w:rsidP="00EC40CB">
                      <w:pPr>
                        <w:pStyle w:val="NormalWeb"/>
                        <w:spacing w:before="0" w:beforeAutospacing="0" w:after="0" w:afterAutospacing="0"/>
                        <w:rPr>
                          <w:rFonts w:ascii="Arial" w:hAnsi="Arial" w:cs="Arial"/>
                          <w:color w:val="000000"/>
                        </w:rPr>
                      </w:pPr>
                      <w:r w:rsidRPr="00EC40CB">
                        <w:rPr>
                          <w:rFonts w:ascii="Arial" w:hAnsi="Arial" w:cs="Arial"/>
                          <w:color w:val="000000"/>
                        </w:rPr>
                        <w:t xml:space="preserve">1914 Engineers, </w:t>
                      </w:r>
                      <w:proofErr w:type="gramStart"/>
                      <w:r w:rsidRPr="00EC40CB">
                        <w:rPr>
                          <w:rFonts w:ascii="Arial" w:hAnsi="Arial" w:cs="Arial"/>
                          <w:color w:val="000000"/>
                        </w:rPr>
                        <w:t>opticians</w:t>
                      </w:r>
                      <w:proofErr w:type="gramEnd"/>
                      <w:r w:rsidRPr="00EC40CB">
                        <w:rPr>
                          <w:rFonts w:ascii="Arial" w:hAnsi="Arial" w:cs="Arial"/>
                          <w:color w:val="000000"/>
                        </w:rPr>
                        <w:t xml:space="preserve"> and scientific instrument manufacturers. Specialities: range-finding apparatus, surveying instruments and telescopes. Employees 400</w:t>
                      </w:r>
                    </w:p>
                    <w:p w14:paraId="17DB1F95" w14:textId="4D2E0FB7" w:rsidR="001A2276" w:rsidRPr="006D4339" w:rsidRDefault="001A2276" w:rsidP="006D4339">
                      <w:pPr>
                        <w:pStyle w:val="Pa54"/>
                        <w:rPr>
                          <w:rFonts w:ascii="Arial" w:hAnsi="Arial"/>
                          <w:color w:val="000000"/>
                        </w:rPr>
                      </w:pPr>
                      <w:r w:rsidRPr="00114D68">
                        <w:rPr>
                          <w:rFonts w:ascii="Arial" w:hAnsi="Arial"/>
                          <w:color w:val="000000"/>
                        </w:rPr>
                        <w:t>The current building dates from 1916 and has been converted to residential use.</w:t>
                      </w:r>
                      <w:bookmarkEnd w:id="2"/>
                      <w:bookmarkEnd w:id="3"/>
                    </w:p>
                  </w:txbxContent>
                </v:textbox>
                <w10:wrap type="square"/>
              </v:shape>
            </w:pict>
          </mc:Fallback>
        </mc:AlternateContent>
      </w:r>
      <w:r w:rsidR="00114D68" w:rsidRPr="00114D68">
        <w:rPr>
          <w:rFonts w:ascii="Arial" w:hAnsi="Arial"/>
          <w:color w:val="000000"/>
        </w:rPr>
        <w:t xml:space="preserve"> </w:t>
      </w:r>
    </w:p>
    <w:p w14:paraId="0F8556DB" w14:textId="4AF5E68C" w:rsidR="002E7EC4" w:rsidRPr="002E7EC4" w:rsidRDefault="00E15B91" w:rsidP="002E7EC4">
      <w:pPr>
        <w:rPr>
          <w:b/>
          <w:bCs/>
        </w:rPr>
      </w:pPr>
      <w:r>
        <w:rPr>
          <w:b/>
          <w:bCs/>
        </w:rPr>
        <w:t>25</w:t>
      </w:r>
      <w:r>
        <w:rPr>
          <w:b/>
          <w:bCs/>
        </w:rPr>
        <w:tab/>
      </w:r>
      <w:r w:rsidR="002E7EC4" w:rsidRPr="002E7EC4">
        <w:rPr>
          <w:b/>
          <w:bCs/>
        </w:rPr>
        <w:t xml:space="preserve">BONDING </w:t>
      </w:r>
      <w:proofErr w:type="gramStart"/>
      <w:r w:rsidR="002E7EC4" w:rsidRPr="002E7EC4">
        <w:rPr>
          <w:b/>
          <w:bCs/>
        </w:rPr>
        <w:t>WAREHOUSE</w:t>
      </w:r>
      <w:proofErr w:type="gramEnd"/>
    </w:p>
    <w:p w14:paraId="4079DC16" w14:textId="7244BF85" w:rsidR="002E7EC4" w:rsidRPr="00693107" w:rsidRDefault="002E7EC4" w:rsidP="002E7EC4">
      <w:pPr>
        <w:rPr>
          <w:color w:val="000000" w:themeColor="text1"/>
        </w:rPr>
      </w:pPr>
      <w:r>
        <w:rPr>
          <w:color w:val="000000" w:themeColor="text1"/>
          <w:shd w:val="clear" w:color="auto" w:fill="FEFEFE"/>
        </w:rPr>
        <w:t>In the 19</w:t>
      </w:r>
      <w:r w:rsidRPr="00AA28A1">
        <w:rPr>
          <w:color w:val="000000" w:themeColor="text1"/>
          <w:shd w:val="clear" w:color="auto" w:fill="FEFEFE"/>
          <w:vertAlign w:val="superscript"/>
        </w:rPr>
        <w:t>th</w:t>
      </w:r>
      <w:r>
        <w:rPr>
          <w:color w:val="000000" w:themeColor="text1"/>
          <w:shd w:val="clear" w:color="auto" w:fill="FEFEFE"/>
        </w:rPr>
        <w:t xml:space="preserve"> century there was extensive riverboat passenger traffic from this site (Old Crane Wharf).  </w:t>
      </w:r>
      <w:r w:rsidRPr="00693107">
        <w:rPr>
          <w:color w:val="000000" w:themeColor="text1"/>
          <w:shd w:val="clear" w:color="auto" w:fill="FEFEFE"/>
        </w:rPr>
        <w:t xml:space="preserve">The Bonding Warehouse was built in 1875 for the storage of dutiable goods when York was still a thriving commercial port. It went on to be used exclusively by Rowntree’s for many years before being converted for restaurant use in the </w:t>
      </w:r>
      <w:proofErr w:type="spellStart"/>
      <w:r w:rsidRPr="00693107">
        <w:rPr>
          <w:color w:val="000000" w:themeColor="text1"/>
          <w:shd w:val="clear" w:color="auto" w:fill="FEFEFE"/>
        </w:rPr>
        <w:t>1970s</w:t>
      </w:r>
      <w:proofErr w:type="spellEnd"/>
      <w:r w:rsidRPr="00693107">
        <w:rPr>
          <w:color w:val="000000" w:themeColor="text1"/>
          <w:shd w:val="clear" w:color="auto" w:fill="FEFEFE"/>
        </w:rPr>
        <w:t>. Devastating flooding in 2000 saw the building fall into gradual dereliction</w:t>
      </w:r>
      <w:r w:rsidR="00A211DF">
        <w:rPr>
          <w:color w:val="000000" w:themeColor="text1"/>
          <w:shd w:val="clear" w:color="auto" w:fill="FEFEFE"/>
        </w:rPr>
        <w:t xml:space="preserve"> - </w:t>
      </w:r>
      <w:r>
        <w:rPr>
          <w:color w:val="000000" w:themeColor="text1"/>
          <w:shd w:val="clear" w:color="auto" w:fill="FEFEFE"/>
        </w:rPr>
        <w:t>a Grade II listed building considered “at risk”.</w:t>
      </w:r>
      <w:r w:rsidR="00A211DF">
        <w:rPr>
          <w:color w:val="000000" w:themeColor="text1"/>
          <w:shd w:val="clear" w:color="auto" w:fill="FEFEFE"/>
        </w:rPr>
        <w:t xml:space="preserve">  </w:t>
      </w:r>
      <w:r w:rsidRPr="00693107">
        <w:rPr>
          <w:color w:val="000000" w:themeColor="text1"/>
          <w:shd w:val="clear" w:color="auto" w:fill="FEFEFE"/>
        </w:rPr>
        <w:t xml:space="preserve">Bought by York-based developer Grantside in 2012, </w:t>
      </w:r>
      <w:proofErr w:type="gramStart"/>
      <w:r w:rsidR="00A211DF">
        <w:rPr>
          <w:color w:val="000000" w:themeColor="text1"/>
          <w:shd w:val="clear" w:color="auto" w:fill="FEFEFE"/>
        </w:rPr>
        <w:t>it’s</w:t>
      </w:r>
      <w:proofErr w:type="gramEnd"/>
      <w:r w:rsidR="00A211DF">
        <w:rPr>
          <w:color w:val="000000" w:themeColor="text1"/>
          <w:shd w:val="clear" w:color="auto" w:fill="FEFEFE"/>
        </w:rPr>
        <w:t xml:space="preserve"> bee</w:t>
      </w:r>
      <w:r w:rsidRPr="00693107">
        <w:rPr>
          <w:color w:val="000000" w:themeColor="text1"/>
          <w:shd w:val="clear" w:color="auto" w:fill="FEFEFE"/>
        </w:rPr>
        <w:t xml:space="preserve">n converted into </w:t>
      </w:r>
      <w:r w:rsidR="00A211DF">
        <w:rPr>
          <w:color w:val="000000" w:themeColor="text1"/>
          <w:shd w:val="clear" w:color="auto" w:fill="FEFEFE"/>
        </w:rPr>
        <w:t>apartments and offices.</w:t>
      </w:r>
      <w:r w:rsidRPr="00693107">
        <w:rPr>
          <w:color w:val="000000" w:themeColor="text1"/>
          <w:shd w:val="clear" w:color="auto" w:fill="FEFEFE"/>
        </w:rPr>
        <w:t> </w:t>
      </w:r>
    </w:p>
    <w:p w14:paraId="286B2A63" w14:textId="77777777" w:rsidR="002E7EC4" w:rsidRPr="002E7EC4" w:rsidRDefault="002E7EC4" w:rsidP="002E7EC4"/>
    <w:p w14:paraId="5A716D26" w14:textId="77777777" w:rsidR="001762C7" w:rsidRDefault="001762C7">
      <w:pPr>
        <w:rPr>
          <w:b/>
          <w:bCs/>
          <w:color w:val="000000"/>
        </w:rPr>
      </w:pPr>
    </w:p>
    <w:p w14:paraId="0E0D9759" w14:textId="77777777" w:rsidR="00E15B91" w:rsidRDefault="00E15B91">
      <w:pPr>
        <w:rPr>
          <w:b/>
          <w:bCs/>
          <w:color w:val="000000"/>
        </w:rPr>
      </w:pPr>
    </w:p>
    <w:p w14:paraId="09A7FBB0" w14:textId="77777777" w:rsidR="00E15B91" w:rsidRDefault="00E15B91">
      <w:pPr>
        <w:rPr>
          <w:b/>
          <w:bCs/>
          <w:color w:val="000000"/>
        </w:rPr>
      </w:pPr>
    </w:p>
    <w:p w14:paraId="230EB149" w14:textId="77777777" w:rsidR="00E15B91" w:rsidRDefault="00E15B91">
      <w:pPr>
        <w:rPr>
          <w:b/>
          <w:bCs/>
          <w:color w:val="000000"/>
        </w:rPr>
      </w:pPr>
    </w:p>
    <w:p w14:paraId="6672D2CD" w14:textId="77777777" w:rsidR="00E15B91" w:rsidRDefault="00E15B91">
      <w:pPr>
        <w:rPr>
          <w:b/>
          <w:bCs/>
          <w:color w:val="000000"/>
        </w:rPr>
      </w:pPr>
    </w:p>
    <w:p w14:paraId="31492F31" w14:textId="05B406BA" w:rsidR="009566B4" w:rsidRPr="009566B4" w:rsidRDefault="00E15B91">
      <w:pPr>
        <w:rPr>
          <w:b/>
          <w:bCs/>
          <w:color w:val="000000"/>
        </w:rPr>
      </w:pPr>
      <w:r>
        <w:rPr>
          <w:b/>
          <w:bCs/>
          <w:color w:val="000000"/>
        </w:rPr>
        <w:lastRenderedPageBreak/>
        <w:t>26</w:t>
      </w:r>
      <w:r w:rsidR="009566B4">
        <w:rPr>
          <w:b/>
          <w:bCs/>
          <w:color w:val="000000"/>
        </w:rPr>
        <w:tab/>
      </w:r>
      <w:r w:rsidR="009566B4" w:rsidRPr="009566B4">
        <w:rPr>
          <w:b/>
          <w:bCs/>
          <w:color w:val="000000"/>
        </w:rPr>
        <w:t>HOTELS</w:t>
      </w:r>
    </w:p>
    <w:p w14:paraId="3D2F4D87" w14:textId="77777777" w:rsidR="00696D5D" w:rsidRDefault="00696D5D" w:rsidP="00114D68">
      <w:pPr>
        <w:ind w:left="142" w:hanging="142"/>
        <w:rPr>
          <w:color w:val="000000"/>
        </w:rPr>
      </w:pPr>
    </w:p>
    <w:p w14:paraId="355A6129" w14:textId="1462BA52" w:rsidR="004B7115" w:rsidRPr="004B7115" w:rsidRDefault="00BE3AB1" w:rsidP="004B7115">
      <w:pPr>
        <w:spacing w:after="100" w:afterAutospacing="1"/>
        <w:jc w:val="center"/>
        <w:rPr>
          <w:rFonts w:eastAsia="Times New Roman"/>
          <w:b/>
          <w:bCs/>
          <w:color w:val="000000" w:themeColor="text1"/>
          <w:sz w:val="32"/>
          <w:szCs w:val="32"/>
          <w:lang w:eastAsia="en-GB"/>
        </w:rPr>
      </w:pPr>
      <w:r>
        <w:rPr>
          <w:rFonts w:eastAsia="Times New Roman"/>
          <w:b/>
          <w:bCs/>
          <w:color w:val="000000" w:themeColor="text1"/>
          <w:sz w:val="32"/>
          <w:szCs w:val="32"/>
          <w:lang w:eastAsia="en-GB"/>
        </w:rPr>
        <w:t>L</w:t>
      </w:r>
      <w:r w:rsidR="004B7115" w:rsidRPr="004B7115">
        <w:rPr>
          <w:rFonts w:eastAsia="Times New Roman"/>
          <w:b/>
          <w:bCs/>
          <w:color w:val="000000" w:themeColor="text1"/>
          <w:sz w:val="32"/>
          <w:szCs w:val="32"/>
          <w:lang w:eastAsia="en-GB"/>
        </w:rPr>
        <w:t>ADY ANNE MIDDLETON’S HOTEL</w:t>
      </w:r>
    </w:p>
    <w:p w14:paraId="674E4506" w14:textId="77777777" w:rsidR="004B7115" w:rsidRPr="004B7115" w:rsidRDefault="004B7115" w:rsidP="004B7115">
      <w:pPr>
        <w:jc w:val="both"/>
        <w:outlineLvl w:val="0"/>
        <w:rPr>
          <w:rFonts w:eastAsia="Times New Roman"/>
          <w:caps/>
          <w:color w:val="000000" w:themeColor="text1"/>
          <w:kern w:val="36"/>
          <w:lang w:eastAsia="en-GB"/>
        </w:rPr>
      </w:pPr>
      <w:r w:rsidRPr="004B7115">
        <w:rPr>
          <w:rFonts w:eastAsia="Times New Roman"/>
          <w:caps/>
          <w:color w:val="000000" w:themeColor="text1"/>
          <w:kern w:val="36"/>
          <w:lang w:eastAsia="en-GB"/>
        </w:rPr>
        <w:t>History</w:t>
      </w:r>
    </w:p>
    <w:p w14:paraId="40BADCEF" w14:textId="4F533556" w:rsidR="004B7115" w:rsidRPr="004B7115" w:rsidRDefault="00693107" w:rsidP="004B7115">
      <w:pPr>
        <w:shd w:val="clear" w:color="auto" w:fill="FFFFFF"/>
        <w:spacing w:after="100" w:afterAutospacing="1"/>
        <w:jc w:val="both"/>
        <w:rPr>
          <w:rFonts w:eastAsia="Times New Roman"/>
          <w:color w:val="000000" w:themeColor="text1"/>
          <w:lang w:eastAsia="en-GB"/>
        </w:rPr>
      </w:pPr>
      <w:r>
        <w:rPr>
          <w:rFonts w:eastAsia="Times New Roman"/>
          <w:color w:val="000000" w:themeColor="text1"/>
          <w:lang w:eastAsia="en-GB"/>
        </w:rPr>
        <w:t xml:space="preserve">Opened as a hotel in 1973.  </w:t>
      </w:r>
      <w:r w:rsidR="004B7115" w:rsidRPr="004B7115">
        <w:rPr>
          <w:rFonts w:eastAsia="Times New Roman"/>
          <w:color w:val="000000" w:themeColor="text1"/>
          <w:lang w:eastAsia="en-GB"/>
        </w:rPr>
        <w:t xml:space="preserve">56 individual hotel rooms spread across six different buildings — Lady Anne House, Cromwell House, Chaplin House, Sir Joseph Terry Cottages, </w:t>
      </w:r>
      <w:proofErr w:type="spellStart"/>
      <w:r w:rsidR="004B7115" w:rsidRPr="004B7115">
        <w:rPr>
          <w:rFonts w:eastAsia="Times New Roman"/>
          <w:color w:val="000000" w:themeColor="text1"/>
          <w:lang w:eastAsia="en-GB"/>
        </w:rPr>
        <w:t>No.56</w:t>
      </w:r>
      <w:proofErr w:type="spellEnd"/>
      <w:r w:rsidR="004B7115" w:rsidRPr="004B7115">
        <w:rPr>
          <w:rFonts w:eastAsia="Times New Roman"/>
          <w:color w:val="000000" w:themeColor="text1"/>
          <w:lang w:eastAsia="en-GB"/>
        </w:rPr>
        <w:t xml:space="preserve"> Skeldergate and </w:t>
      </w:r>
      <w:r w:rsidR="00A211DF">
        <w:rPr>
          <w:rFonts w:eastAsia="Times New Roman"/>
          <w:color w:val="000000" w:themeColor="text1"/>
          <w:lang w:eastAsia="en-GB"/>
        </w:rPr>
        <w:t>an</w:t>
      </w:r>
      <w:r w:rsidR="004B7115" w:rsidRPr="004B7115">
        <w:rPr>
          <w:rFonts w:eastAsia="Times New Roman"/>
          <w:color w:val="000000" w:themeColor="text1"/>
          <w:lang w:eastAsia="en-GB"/>
        </w:rPr>
        <w:t xml:space="preserve"> event space, The Organ Factory — all of them historic Grade II or Grade II* listed buildings.</w:t>
      </w:r>
    </w:p>
    <w:p w14:paraId="3953727C" w14:textId="77777777" w:rsidR="00EE3B41" w:rsidRPr="004B7115" w:rsidRDefault="00EE3B41" w:rsidP="00EE3B41">
      <w:pPr>
        <w:shd w:val="clear" w:color="auto" w:fill="FFFFFF"/>
        <w:jc w:val="both"/>
        <w:outlineLvl w:val="1"/>
        <w:rPr>
          <w:rFonts w:eastAsia="Times New Roman"/>
          <w:color w:val="000000" w:themeColor="text1"/>
          <w:lang w:eastAsia="en-GB"/>
        </w:rPr>
      </w:pPr>
      <w:r w:rsidRPr="004B7115">
        <w:rPr>
          <w:rFonts w:eastAsia="Times New Roman"/>
          <w:color w:val="000000" w:themeColor="text1"/>
          <w:lang w:eastAsia="en-GB"/>
        </w:rPr>
        <w:t>Lady Anne House</w:t>
      </w:r>
    </w:p>
    <w:p w14:paraId="515BD4B0" w14:textId="77777777" w:rsidR="00EE3B41" w:rsidRPr="004B7115" w:rsidRDefault="00EE3B41" w:rsidP="00EE3B41">
      <w:pPr>
        <w:shd w:val="clear" w:color="auto" w:fill="FFFFFF"/>
        <w:spacing w:after="100" w:afterAutospacing="1"/>
        <w:jc w:val="both"/>
        <w:rPr>
          <w:rFonts w:eastAsia="Times New Roman"/>
          <w:color w:val="000000" w:themeColor="text1"/>
          <w:lang w:eastAsia="en-GB"/>
        </w:rPr>
      </w:pPr>
      <w:r w:rsidRPr="004B7115">
        <w:rPr>
          <w:rFonts w:eastAsia="Times New Roman"/>
          <w:color w:val="000000" w:themeColor="text1"/>
          <w:lang w:eastAsia="en-GB"/>
        </w:rPr>
        <w:t>This Grade II* listed building takes its name from Dame Anne Middleton, who was the wife of the Sheriff of York in 1659, Peter Middleton, and funded the hospital with an endowment. In 1829, the hospital was rebuilt and extended. By 1972 it was nearly derelict when the owners of 56 Skeldergate stepped in and purchased the building to incorporate into the hotel. Lady Anne House has two floors and 19 rooms, and the glass-roofed quiet lounge, which features original Roman masonry, links the hospital and the Organ Factory event space.</w:t>
      </w:r>
    </w:p>
    <w:p w14:paraId="5BBA89ED" w14:textId="77777777" w:rsidR="004B7115" w:rsidRPr="004B7115" w:rsidRDefault="004B7115" w:rsidP="004B7115">
      <w:pPr>
        <w:shd w:val="clear" w:color="auto" w:fill="FFFFFF"/>
        <w:jc w:val="both"/>
        <w:outlineLvl w:val="1"/>
        <w:rPr>
          <w:rFonts w:eastAsia="Times New Roman"/>
          <w:color w:val="000000" w:themeColor="text1"/>
          <w:lang w:eastAsia="en-GB"/>
        </w:rPr>
      </w:pPr>
      <w:proofErr w:type="spellStart"/>
      <w:r w:rsidRPr="004B7115">
        <w:rPr>
          <w:rFonts w:eastAsia="Times New Roman"/>
          <w:color w:val="000000" w:themeColor="text1"/>
          <w:lang w:eastAsia="en-GB"/>
        </w:rPr>
        <w:t>No.56</w:t>
      </w:r>
      <w:proofErr w:type="spellEnd"/>
      <w:r w:rsidRPr="004B7115">
        <w:rPr>
          <w:rFonts w:eastAsia="Times New Roman"/>
          <w:color w:val="000000" w:themeColor="text1"/>
          <w:lang w:eastAsia="en-GB"/>
        </w:rPr>
        <w:t xml:space="preserve"> Skeldergate</w:t>
      </w:r>
    </w:p>
    <w:p w14:paraId="1E4A1F6B" w14:textId="6EC42324" w:rsidR="004B7115" w:rsidRPr="004B7115" w:rsidRDefault="00A211DF" w:rsidP="004B7115">
      <w:pPr>
        <w:shd w:val="clear" w:color="auto" w:fill="FFFFFF"/>
        <w:spacing w:after="100" w:afterAutospacing="1"/>
        <w:jc w:val="both"/>
        <w:rPr>
          <w:rFonts w:eastAsia="Times New Roman"/>
          <w:color w:val="000000" w:themeColor="text1"/>
          <w:lang w:eastAsia="en-GB"/>
        </w:rPr>
      </w:pPr>
      <w:r>
        <w:rPr>
          <w:rFonts w:eastAsia="Times New Roman"/>
          <w:color w:val="000000" w:themeColor="text1"/>
          <w:lang w:eastAsia="en-GB"/>
        </w:rPr>
        <w:t>B</w:t>
      </w:r>
      <w:r w:rsidR="004B7115" w:rsidRPr="004B7115">
        <w:rPr>
          <w:rFonts w:eastAsia="Times New Roman"/>
          <w:color w:val="000000" w:themeColor="text1"/>
          <w:lang w:eastAsia="en-GB"/>
        </w:rPr>
        <w:t xml:space="preserve">uilt in the second half of the 18th century. The present building is believed to date back to 1777 to 1779 when it was owned by Ralph Dodsworth, who was the Sheriff of York at that time. Following several changes of hands, </w:t>
      </w:r>
      <w:proofErr w:type="gramStart"/>
      <w:r>
        <w:rPr>
          <w:rFonts w:eastAsia="Times New Roman"/>
          <w:color w:val="000000" w:themeColor="text1"/>
          <w:lang w:eastAsia="en-GB"/>
        </w:rPr>
        <w:t>In</w:t>
      </w:r>
      <w:proofErr w:type="gramEnd"/>
      <w:r>
        <w:rPr>
          <w:rFonts w:eastAsia="Times New Roman"/>
          <w:color w:val="000000" w:themeColor="text1"/>
          <w:lang w:eastAsia="en-GB"/>
        </w:rPr>
        <w:t xml:space="preserve"> a recent </w:t>
      </w:r>
      <w:r w:rsidR="004B7115" w:rsidRPr="004B7115">
        <w:rPr>
          <w:rFonts w:eastAsia="Times New Roman"/>
          <w:color w:val="000000" w:themeColor="text1"/>
          <w:lang w:eastAsia="en-GB"/>
        </w:rPr>
        <w:t>refurbishment</w:t>
      </w:r>
      <w:r>
        <w:rPr>
          <w:rFonts w:eastAsia="Times New Roman"/>
          <w:color w:val="000000" w:themeColor="text1"/>
          <w:lang w:eastAsia="en-GB"/>
        </w:rPr>
        <w:t xml:space="preserve"> there are now </w:t>
      </w:r>
      <w:r w:rsidR="004B7115" w:rsidRPr="004B7115">
        <w:rPr>
          <w:rFonts w:eastAsia="Times New Roman"/>
          <w:color w:val="000000" w:themeColor="text1"/>
          <w:lang w:eastAsia="en-GB"/>
        </w:rPr>
        <w:t>six Deluxe rooms, three Executive suites and a lounge that overlooks the Skeldergate House garden.</w:t>
      </w:r>
    </w:p>
    <w:p w14:paraId="49B8B0C2" w14:textId="77777777" w:rsidR="004B7115" w:rsidRPr="004B7115" w:rsidRDefault="004B7115" w:rsidP="004B7115">
      <w:pPr>
        <w:shd w:val="clear" w:color="auto" w:fill="FFFFFF"/>
        <w:jc w:val="both"/>
        <w:outlineLvl w:val="1"/>
        <w:rPr>
          <w:rFonts w:eastAsia="Times New Roman"/>
          <w:color w:val="000000" w:themeColor="text1"/>
          <w:lang w:eastAsia="en-GB"/>
        </w:rPr>
      </w:pPr>
      <w:r w:rsidRPr="004B7115">
        <w:rPr>
          <w:rFonts w:eastAsia="Times New Roman"/>
          <w:color w:val="000000" w:themeColor="text1"/>
          <w:lang w:eastAsia="en-GB"/>
        </w:rPr>
        <w:t>Cromwell House</w:t>
      </w:r>
    </w:p>
    <w:p w14:paraId="3E004497" w14:textId="25F2D294" w:rsidR="004B7115" w:rsidRPr="004B7115" w:rsidRDefault="004B7115" w:rsidP="004B7115">
      <w:pPr>
        <w:shd w:val="clear" w:color="auto" w:fill="FFFFFF"/>
        <w:spacing w:after="100" w:afterAutospacing="1"/>
        <w:jc w:val="both"/>
        <w:rPr>
          <w:rFonts w:eastAsia="Times New Roman"/>
          <w:color w:val="000000" w:themeColor="text1"/>
          <w:lang w:eastAsia="en-GB"/>
        </w:rPr>
      </w:pPr>
      <w:r w:rsidRPr="004B7115">
        <w:rPr>
          <w:rFonts w:eastAsia="Times New Roman"/>
          <w:color w:val="000000" w:themeColor="text1"/>
          <w:lang w:eastAsia="en-GB"/>
        </w:rPr>
        <w:t xml:space="preserve">Cromwell House </w:t>
      </w:r>
      <w:proofErr w:type="gramStart"/>
      <w:r w:rsidRPr="004B7115">
        <w:rPr>
          <w:rFonts w:eastAsia="Times New Roman"/>
          <w:color w:val="000000" w:themeColor="text1"/>
          <w:lang w:eastAsia="en-GB"/>
        </w:rPr>
        <w:t>dates back to</w:t>
      </w:r>
      <w:proofErr w:type="gramEnd"/>
      <w:r w:rsidRPr="004B7115">
        <w:rPr>
          <w:rFonts w:eastAsia="Times New Roman"/>
          <w:color w:val="000000" w:themeColor="text1"/>
          <w:lang w:eastAsia="en-GB"/>
        </w:rPr>
        <w:t xml:space="preserve"> the Industrial Revolution and has two floors that share 16 rooms between them. The house used to be </w:t>
      </w:r>
      <w:proofErr w:type="gramStart"/>
      <w:r w:rsidRPr="004B7115">
        <w:rPr>
          <w:rFonts w:eastAsia="Times New Roman"/>
          <w:color w:val="000000" w:themeColor="text1"/>
          <w:lang w:eastAsia="en-GB"/>
        </w:rPr>
        <w:t>a sawmill and local tradespeople</w:t>
      </w:r>
      <w:proofErr w:type="gramEnd"/>
      <w:r w:rsidRPr="004B7115">
        <w:rPr>
          <w:rFonts w:eastAsia="Times New Roman"/>
          <w:color w:val="000000" w:themeColor="text1"/>
          <w:lang w:eastAsia="en-GB"/>
        </w:rPr>
        <w:t xml:space="preserve"> would buy the timber that came in from northern Europe and Scotland and arrived at the banks of the nearby river.</w:t>
      </w:r>
      <w:r w:rsidR="00A211DF">
        <w:rPr>
          <w:rFonts w:eastAsia="Times New Roman"/>
          <w:color w:val="000000" w:themeColor="text1"/>
          <w:lang w:eastAsia="en-GB"/>
        </w:rPr>
        <w:t xml:space="preserve">  Much </w:t>
      </w:r>
      <w:r w:rsidRPr="004B7115">
        <w:rPr>
          <w:rFonts w:eastAsia="Times New Roman"/>
          <w:color w:val="000000" w:themeColor="text1"/>
          <w:lang w:eastAsia="en-GB"/>
        </w:rPr>
        <w:t xml:space="preserve"> timber </w:t>
      </w:r>
      <w:r w:rsidR="00A211DF">
        <w:rPr>
          <w:rFonts w:eastAsia="Times New Roman"/>
          <w:color w:val="000000" w:themeColor="text1"/>
          <w:lang w:eastAsia="en-GB"/>
        </w:rPr>
        <w:t xml:space="preserve">has been rescued </w:t>
      </w:r>
      <w:r w:rsidRPr="004B7115">
        <w:rPr>
          <w:rFonts w:eastAsia="Times New Roman"/>
          <w:color w:val="000000" w:themeColor="text1"/>
          <w:lang w:eastAsia="en-GB"/>
        </w:rPr>
        <w:t xml:space="preserve">to preserve Cromwell House’s original features and create an authentic architectural ambience. One of the walls at the far end of The Sawmill restaurant is </w:t>
      </w:r>
      <w:proofErr w:type="gramStart"/>
      <w:r w:rsidRPr="004B7115">
        <w:rPr>
          <w:rFonts w:eastAsia="Times New Roman"/>
          <w:color w:val="000000" w:themeColor="text1"/>
          <w:lang w:eastAsia="en-GB"/>
        </w:rPr>
        <w:t>actually part</w:t>
      </w:r>
      <w:proofErr w:type="gramEnd"/>
      <w:r w:rsidRPr="004B7115">
        <w:rPr>
          <w:rFonts w:eastAsia="Times New Roman"/>
          <w:color w:val="000000" w:themeColor="text1"/>
          <w:lang w:eastAsia="en-GB"/>
        </w:rPr>
        <w:t xml:space="preserve"> of an old city jail. The Sawmill is a key feature of the ground floor.</w:t>
      </w:r>
    </w:p>
    <w:p w14:paraId="031F70FA" w14:textId="77777777" w:rsidR="00EE3B41" w:rsidRDefault="004B7115" w:rsidP="00EE3B41">
      <w:pPr>
        <w:shd w:val="clear" w:color="auto" w:fill="FFFFFF"/>
        <w:jc w:val="both"/>
        <w:rPr>
          <w:rFonts w:eastAsia="Times New Roman"/>
          <w:color w:val="000000" w:themeColor="text1"/>
          <w:lang w:eastAsia="en-GB"/>
        </w:rPr>
      </w:pPr>
      <w:r w:rsidRPr="004B7115">
        <w:rPr>
          <w:rFonts w:eastAsia="Times New Roman"/>
          <w:color w:val="000000" w:themeColor="text1"/>
          <w:lang w:eastAsia="en-GB"/>
        </w:rPr>
        <w:t> Chaplin House</w:t>
      </w:r>
    </w:p>
    <w:p w14:paraId="56EC5BB5" w14:textId="75A9834F" w:rsidR="004B7115" w:rsidRDefault="004B7115" w:rsidP="004B7115">
      <w:pPr>
        <w:shd w:val="clear" w:color="auto" w:fill="FFFFFF"/>
        <w:spacing w:after="100" w:afterAutospacing="1"/>
        <w:jc w:val="both"/>
        <w:rPr>
          <w:rFonts w:eastAsia="Times New Roman"/>
          <w:color w:val="000000" w:themeColor="text1"/>
          <w:lang w:eastAsia="en-GB"/>
        </w:rPr>
      </w:pPr>
      <w:r w:rsidRPr="004B7115">
        <w:rPr>
          <w:rFonts w:eastAsia="Times New Roman"/>
          <w:color w:val="000000" w:themeColor="text1"/>
          <w:lang w:eastAsia="en-GB"/>
        </w:rPr>
        <w:t xml:space="preserve">Chaplin House was the home of Hans Hess, a former director of York City Art Gallery and art expert. In the 17th century, it was a townhouse; today, </w:t>
      </w:r>
      <w:proofErr w:type="gramStart"/>
      <w:r w:rsidRPr="004B7115">
        <w:rPr>
          <w:rFonts w:eastAsia="Times New Roman"/>
          <w:color w:val="000000" w:themeColor="text1"/>
          <w:lang w:eastAsia="en-GB"/>
        </w:rPr>
        <w:t>it’s</w:t>
      </w:r>
      <w:proofErr w:type="gramEnd"/>
      <w:r w:rsidRPr="004B7115">
        <w:rPr>
          <w:rFonts w:eastAsia="Times New Roman"/>
          <w:color w:val="000000" w:themeColor="text1"/>
          <w:lang w:eastAsia="en-GB"/>
        </w:rPr>
        <w:t xml:space="preserve"> a Grade II listed building with a period staircase that has three floors and nine bedrooms at the top. </w:t>
      </w:r>
      <w:r w:rsidR="001762C7">
        <w:rPr>
          <w:rFonts w:eastAsia="Times New Roman"/>
          <w:color w:val="000000" w:themeColor="text1"/>
          <w:lang w:eastAsia="en-GB"/>
        </w:rPr>
        <w:t>T</w:t>
      </w:r>
      <w:r w:rsidRPr="004B7115">
        <w:rPr>
          <w:rFonts w:eastAsia="Times New Roman"/>
          <w:color w:val="000000" w:themeColor="text1"/>
          <w:lang w:eastAsia="en-GB"/>
        </w:rPr>
        <w:t xml:space="preserve">he late Charlie Chaplin himself </w:t>
      </w:r>
      <w:r w:rsidR="001762C7">
        <w:rPr>
          <w:rFonts w:eastAsia="Times New Roman"/>
          <w:color w:val="000000" w:themeColor="text1"/>
          <w:lang w:eastAsia="en-GB"/>
        </w:rPr>
        <w:t>stayed</w:t>
      </w:r>
      <w:r w:rsidRPr="004B7115">
        <w:rPr>
          <w:rFonts w:eastAsia="Times New Roman"/>
          <w:color w:val="000000" w:themeColor="text1"/>
          <w:lang w:eastAsia="en-GB"/>
        </w:rPr>
        <w:t xml:space="preserve"> here.</w:t>
      </w:r>
    </w:p>
    <w:p w14:paraId="44870CDD" w14:textId="77777777" w:rsidR="004B7115" w:rsidRPr="004B7115" w:rsidRDefault="004B7115" w:rsidP="004B7115">
      <w:pPr>
        <w:shd w:val="clear" w:color="auto" w:fill="FFFFFF"/>
        <w:jc w:val="both"/>
        <w:outlineLvl w:val="1"/>
        <w:rPr>
          <w:rFonts w:eastAsia="Times New Roman"/>
          <w:color w:val="000000" w:themeColor="text1"/>
          <w:lang w:eastAsia="en-GB"/>
        </w:rPr>
      </w:pPr>
      <w:r w:rsidRPr="004B7115">
        <w:rPr>
          <w:rFonts w:eastAsia="Times New Roman"/>
          <w:color w:val="000000" w:themeColor="text1"/>
          <w:lang w:eastAsia="en-GB"/>
        </w:rPr>
        <w:t>Sir Joseph Terry Cottages</w:t>
      </w:r>
    </w:p>
    <w:p w14:paraId="0C055986" w14:textId="77777777" w:rsidR="004B7115" w:rsidRPr="004B7115" w:rsidRDefault="004B7115" w:rsidP="004B7115">
      <w:pPr>
        <w:shd w:val="clear" w:color="auto" w:fill="FFFFFF"/>
        <w:spacing w:after="100" w:afterAutospacing="1"/>
        <w:jc w:val="both"/>
        <w:rPr>
          <w:rFonts w:eastAsia="Times New Roman"/>
          <w:color w:val="000000" w:themeColor="text1"/>
          <w:lang w:eastAsia="en-GB"/>
        </w:rPr>
      </w:pPr>
      <w:r w:rsidRPr="004B7115">
        <w:rPr>
          <w:rFonts w:eastAsia="Times New Roman"/>
          <w:color w:val="000000" w:themeColor="text1"/>
          <w:lang w:eastAsia="en-GB"/>
        </w:rPr>
        <w:t xml:space="preserve">The Terry Memorial Homes were designed by the architect Walter G. Penty in 1899.  The heraldic display and buttresses of these Grade II listed homes are of </w:t>
      </w:r>
      <w:proofErr w:type="gramStart"/>
      <w:r w:rsidRPr="004B7115">
        <w:rPr>
          <w:rFonts w:eastAsia="Times New Roman"/>
          <w:color w:val="000000" w:themeColor="text1"/>
          <w:lang w:eastAsia="en-GB"/>
        </w:rPr>
        <w:t>particular note</w:t>
      </w:r>
      <w:proofErr w:type="gramEnd"/>
      <w:r w:rsidRPr="004B7115">
        <w:rPr>
          <w:rFonts w:eastAsia="Times New Roman"/>
          <w:color w:val="000000" w:themeColor="text1"/>
          <w:lang w:eastAsia="en-GB"/>
        </w:rPr>
        <w:t xml:space="preserve">. Public subscriptions to the memory of Sir Joseph Terry, the late </w:t>
      </w:r>
      <w:proofErr w:type="gramStart"/>
      <w:r w:rsidRPr="004B7115">
        <w:rPr>
          <w:rFonts w:eastAsia="Times New Roman"/>
          <w:color w:val="000000" w:themeColor="text1"/>
          <w:lang w:eastAsia="en-GB"/>
        </w:rPr>
        <w:t>industrialist</w:t>
      </w:r>
      <w:proofErr w:type="gramEnd"/>
      <w:r w:rsidRPr="004B7115">
        <w:rPr>
          <w:rFonts w:eastAsia="Times New Roman"/>
          <w:color w:val="000000" w:themeColor="text1"/>
          <w:lang w:eastAsia="en-GB"/>
        </w:rPr>
        <w:t xml:space="preserve"> and a former Mayor of York, fund the homes.</w:t>
      </w:r>
    </w:p>
    <w:p w14:paraId="444817FC" w14:textId="77777777" w:rsidR="004B7115" w:rsidRPr="004B7115" w:rsidRDefault="004B7115" w:rsidP="004B7115">
      <w:pPr>
        <w:shd w:val="clear" w:color="auto" w:fill="FFFFFF"/>
        <w:jc w:val="both"/>
        <w:outlineLvl w:val="1"/>
        <w:rPr>
          <w:rFonts w:eastAsia="Times New Roman"/>
          <w:color w:val="000000" w:themeColor="text1"/>
          <w:lang w:eastAsia="en-GB"/>
        </w:rPr>
      </w:pPr>
      <w:r w:rsidRPr="004B7115">
        <w:rPr>
          <w:rFonts w:eastAsia="Times New Roman"/>
          <w:color w:val="000000" w:themeColor="text1"/>
          <w:lang w:eastAsia="en-GB"/>
        </w:rPr>
        <w:t>The Organ Factory</w:t>
      </w:r>
    </w:p>
    <w:p w14:paraId="1CCD0221" w14:textId="77777777" w:rsidR="004B7115" w:rsidRPr="004B7115" w:rsidRDefault="004B7115" w:rsidP="004B7115">
      <w:pPr>
        <w:shd w:val="clear" w:color="auto" w:fill="FFFFFF"/>
        <w:spacing w:after="100" w:afterAutospacing="1"/>
        <w:jc w:val="both"/>
        <w:rPr>
          <w:rFonts w:eastAsia="Times New Roman"/>
          <w:color w:val="000000" w:themeColor="text1"/>
          <w:lang w:eastAsia="en-GB"/>
        </w:rPr>
      </w:pPr>
      <w:r w:rsidRPr="004B7115">
        <w:rPr>
          <w:rFonts w:eastAsia="Times New Roman"/>
          <w:color w:val="000000" w:themeColor="text1"/>
          <w:lang w:eastAsia="en-GB"/>
        </w:rPr>
        <w:t xml:space="preserve">The Organ Factory is our event space building for weddings, </w:t>
      </w:r>
      <w:proofErr w:type="gramStart"/>
      <w:r w:rsidRPr="004B7115">
        <w:rPr>
          <w:rFonts w:eastAsia="Times New Roman"/>
          <w:color w:val="000000" w:themeColor="text1"/>
          <w:lang w:eastAsia="en-GB"/>
        </w:rPr>
        <w:t>meetings</w:t>
      </w:r>
      <w:proofErr w:type="gramEnd"/>
      <w:r w:rsidRPr="004B7115">
        <w:rPr>
          <w:rFonts w:eastAsia="Times New Roman"/>
          <w:color w:val="000000" w:themeColor="text1"/>
          <w:lang w:eastAsia="en-GB"/>
        </w:rPr>
        <w:t xml:space="preserve"> and conferences. The building is Victorian in style and was used by the organ builder Walter Hopkins until he retired in 1921. The Organ Factory is Grade II listed and was converted in the </w:t>
      </w:r>
      <w:proofErr w:type="spellStart"/>
      <w:r w:rsidRPr="004B7115">
        <w:rPr>
          <w:rFonts w:eastAsia="Times New Roman"/>
          <w:color w:val="000000" w:themeColor="text1"/>
          <w:lang w:eastAsia="en-GB"/>
        </w:rPr>
        <w:t>1990s</w:t>
      </w:r>
      <w:proofErr w:type="spellEnd"/>
      <w:r w:rsidRPr="004B7115">
        <w:rPr>
          <w:rFonts w:eastAsia="Times New Roman"/>
          <w:color w:val="000000" w:themeColor="text1"/>
          <w:lang w:eastAsia="en-GB"/>
        </w:rPr>
        <w:t>.</w:t>
      </w:r>
    </w:p>
    <w:p w14:paraId="204294FD" w14:textId="5C36FAD7" w:rsidR="004B7115" w:rsidRPr="00BE3AB1" w:rsidRDefault="004B7115" w:rsidP="00114D68">
      <w:pPr>
        <w:ind w:left="142" w:hanging="142"/>
        <w:rPr>
          <w:b/>
          <w:bCs/>
        </w:rPr>
      </w:pPr>
      <w:bookmarkStart w:id="4" w:name="_Hlk39747435"/>
      <w:r w:rsidRPr="00BE3AB1">
        <w:rPr>
          <w:b/>
          <w:bCs/>
        </w:rPr>
        <w:t>ROOMZZZ</w:t>
      </w:r>
    </w:p>
    <w:p w14:paraId="4441FCBF" w14:textId="328A01C8" w:rsidR="004B7115" w:rsidRDefault="004B7115" w:rsidP="00114D68">
      <w:pPr>
        <w:ind w:left="142" w:hanging="142"/>
      </w:pPr>
    </w:p>
    <w:p w14:paraId="42C6D085" w14:textId="5F3177A4" w:rsidR="004B7115" w:rsidRPr="001762C7" w:rsidRDefault="004B7115" w:rsidP="001762C7">
      <w:pPr>
        <w:pStyle w:val="NormalWeb"/>
        <w:spacing w:before="0" w:beforeAutospacing="0" w:after="0" w:afterAutospacing="0"/>
        <w:rPr>
          <w:rFonts w:ascii="Arial" w:hAnsi="Arial" w:cs="Arial"/>
          <w:color w:val="000000" w:themeColor="text1"/>
        </w:rPr>
      </w:pPr>
      <w:r w:rsidRPr="00693107">
        <w:rPr>
          <w:rFonts w:ascii="Arial" w:hAnsi="Arial" w:cs="Arial"/>
          <w:color w:val="000000" w:themeColor="text1"/>
        </w:rPr>
        <w:t xml:space="preserve">Roomzzz York Aparthotel has 97 apartments across four </w:t>
      </w:r>
      <w:proofErr w:type="spellStart"/>
      <w:r w:rsidRPr="00693107">
        <w:rPr>
          <w:rFonts w:ascii="Arial" w:hAnsi="Arial" w:cs="Arial"/>
          <w:color w:val="000000" w:themeColor="text1"/>
        </w:rPr>
        <w:t>storeys</w:t>
      </w:r>
      <w:proofErr w:type="spellEnd"/>
      <w:r w:rsidRPr="00693107">
        <w:rPr>
          <w:rFonts w:ascii="Arial" w:hAnsi="Arial" w:cs="Arial"/>
          <w:color w:val="000000" w:themeColor="text1"/>
        </w:rPr>
        <w:t>, including a penthouse. Many rooms have balconies or floor-to-ceiling windows, with views over the River Ouse and Rowntree Park.</w:t>
      </w:r>
      <w:r w:rsidR="00693107" w:rsidRPr="00693107">
        <w:rPr>
          <w:rFonts w:ascii="Arial" w:hAnsi="Arial" w:cs="Arial"/>
          <w:color w:val="000000" w:themeColor="text1"/>
        </w:rPr>
        <w:t xml:space="preserve"> </w:t>
      </w:r>
      <w:r w:rsidRPr="001762C7">
        <w:rPr>
          <w:rFonts w:ascii="Arial" w:hAnsi="Arial" w:cs="Arial"/>
          <w:color w:val="000000" w:themeColor="text1"/>
        </w:rPr>
        <w:t xml:space="preserve">The £20 million riverside development in Terry Avenue also offers guests use of the hotel gym, a lounge and deli which is open to the public. </w:t>
      </w:r>
    </w:p>
    <w:p w14:paraId="3502E7AA" w14:textId="5E0DFC61" w:rsidR="004B7115" w:rsidRDefault="004B7115" w:rsidP="004B7115">
      <w:pPr>
        <w:textAlignment w:val="baseline"/>
        <w:rPr>
          <w:rFonts w:eastAsia="Times New Roman"/>
          <w:color w:val="000000" w:themeColor="text1"/>
          <w:lang w:eastAsia="en-GB"/>
        </w:rPr>
      </w:pPr>
    </w:p>
    <w:p w14:paraId="59980362" w14:textId="77777777" w:rsidR="00E15B91" w:rsidRPr="001762C7" w:rsidRDefault="00E15B91" w:rsidP="004B7115">
      <w:pPr>
        <w:textAlignment w:val="baseline"/>
        <w:rPr>
          <w:rFonts w:eastAsia="Times New Roman"/>
          <w:color w:val="000000" w:themeColor="text1"/>
          <w:lang w:eastAsia="en-GB"/>
        </w:rPr>
      </w:pPr>
    </w:p>
    <w:p w14:paraId="60FBD1E3" w14:textId="78DA6B33" w:rsidR="004B7115" w:rsidRPr="00E15B91" w:rsidRDefault="00E15B91" w:rsidP="004B7115">
      <w:pPr>
        <w:textAlignment w:val="baseline"/>
        <w:rPr>
          <w:rFonts w:eastAsia="Times New Roman"/>
          <w:b/>
          <w:bCs/>
          <w:color w:val="000000" w:themeColor="text1"/>
          <w:lang w:eastAsia="en-GB"/>
        </w:rPr>
      </w:pPr>
      <w:r>
        <w:rPr>
          <w:rFonts w:eastAsia="Times New Roman"/>
          <w:b/>
          <w:bCs/>
          <w:color w:val="000000" w:themeColor="text1"/>
          <w:lang w:eastAsia="en-GB"/>
        </w:rPr>
        <w:lastRenderedPageBreak/>
        <w:t>28</w:t>
      </w:r>
      <w:r>
        <w:rPr>
          <w:rFonts w:eastAsia="Times New Roman"/>
          <w:b/>
          <w:bCs/>
          <w:color w:val="000000" w:themeColor="text1"/>
          <w:lang w:eastAsia="en-GB"/>
        </w:rPr>
        <w:tab/>
      </w:r>
      <w:r w:rsidRPr="00E15B91">
        <w:rPr>
          <w:rFonts w:eastAsia="Times New Roman"/>
          <w:b/>
          <w:bCs/>
          <w:color w:val="000000" w:themeColor="text1"/>
          <w:lang w:eastAsia="en-GB"/>
        </w:rPr>
        <w:t>FURTHER INFORMATION</w:t>
      </w:r>
    </w:p>
    <w:p w14:paraId="5A171FF2" w14:textId="77777777" w:rsidR="00E15B91" w:rsidRPr="00693107" w:rsidRDefault="00E15B91" w:rsidP="004B7115">
      <w:pPr>
        <w:textAlignment w:val="baseline"/>
        <w:rPr>
          <w:rFonts w:eastAsia="Times New Roman"/>
          <w:color w:val="000000" w:themeColor="text1"/>
          <w:lang w:eastAsia="en-GB"/>
        </w:rPr>
      </w:pPr>
    </w:p>
    <w:p w14:paraId="6D875130" w14:textId="77777777" w:rsidR="00FB2B85" w:rsidRPr="00FB2B85" w:rsidRDefault="00FB2B85" w:rsidP="00FB2B85">
      <w:pPr>
        <w:numPr>
          <w:ilvl w:val="0"/>
          <w:numId w:val="10"/>
        </w:numPr>
        <w:spacing w:line="216" w:lineRule="auto"/>
        <w:ind w:left="1080"/>
        <w:contextualSpacing/>
        <w:rPr>
          <w:rFonts w:ascii="Times New Roman" w:eastAsia="Times New Roman" w:hAnsi="Times New Roman" w:cs="Times New Roman"/>
          <w:lang w:eastAsia="en-GB"/>
        </w:rPr>
      </w:pPr>
      <w:r w:rsidRPr="00FB2B85">
        <w:rPr>
          <w:rFonts w:eastAsiaTheme="minorEastAsia"/>
          <w:color w:val="000000" w:themeColor="text1"/>
          <w:kern w:val="24"/>
          <w:lang w:eastAsia="en-GB"/>
        </w:rPr>
        <w:t>History Group weblink:</w:t>
      </w:r>
    </w:p>
    <w:p w14:paraId="7B428A8E" w14:textId="719F13F6" w:rsidR="00FB2B85" w:rsidRPr="001762C7" w:rsidRDefault="00FB2B85" w:rsidP="00FB2B85">
      <w:pPr>
        <w:spacing w:before="200" w:line="216" w:lineRule="auto"/>
        <w:rPr>
          <w:rFonts w:eastAsiaTheme="minorEastAsia"/>
          <w:color w:val="000000" w:themeColor="text1"/>
          <w:kern w:val="24"/>
          <w:sz w:val="22"/>
          <w:szCs w:val="22"/>
          <w:lang w:eastAsia="en-GB"/>
        </w:rPr>
      </w:pPr>
      <w:r w:rsidRPr="00FB2B85">
        <w:rPr>
          <w:rFonts w:eastAsiaTheme="minorEastAsia"/>
          <w:color w:val="000000" w:themeColor="text1"/>
          <w:kern w:val="24"/>
          <w:sz w:val="22"/>
          <w:szCs w:val="22"/>
          <w:lang w:eastAsia="en-GB"/>
        </w:rPr>
        <w:t xml:space="preserve">   </w:t>
      </w:r>
      <w:hyperlink r:id="rId12" w:history="1">
        <w:r w:rsidRPr="00FB2B85">
          <w:rPr>
            <w:rFonts w:eastAsiaTheme="minorEastAsia"/>
            <w:color w:val="000000" w:themeColor="text1"/>
            <w:kern w:val="24"/>
            <w:sz w:val="22"/>
            <w:szCs w:val="22"/>
            <w:u w:val="single"/>
            <w:lang w:eastAsia="en-GB"/>
          </w:rPr>
          <w:t>http://www.clementshallhistorygroup.org.uk/projects/clementhorpe-200-years-of-work-and-industry/</w:t>
        </w:r>
      </w:hyperlink>
    </w:p>
    <w:p w14:paraId="7ECDB282" w14:textId="77777777" w:rsidR="001762C7" w:rsidRPr="00FB2B85" w:rsidRDefault="001762C7" w:rsidP="00FB2B85">
      <w:pPr>
        <w:spacing w:before="200" w:line="216" w:lineRule="auto"/>
        <w:rPr>
          <w:rFonts w:ascii="Times New Roman" w:eastAsia="Times New Roman" w:hAnsi="Times New Roman" w:cs="Times New Roman"/>
          <w:lang w:eastAsia="en-GB"/>
        </w:rPr>
      </w:pPr>
    </w:p>
    <w:p w14:paraId="42CA6DFC" w14:textId="77777777" w:rsidR="00FB2B85" w:rsidRPr="00FB2B85" w:rsidRDefault="00FB2B85" w:rsidP="00FB2B85">
      <w:pPr>
        <w:numPr>
          <w:ilvl w:val="0"/>
          <w:numId w:val="11"/>
        </w:numPr>
        <w:spacing w:line="216" w:lineRule="auto"/>
        <w:ind w:left="1080"/>
        <w:contextualSpacing/>
        <w:rPr>
          <w:rFonts w:ascii="Times New Roman" w:eastAsia="Times New Roman" w:hAnsi="Times New Roman" w:cs="Times New Roman"/>
          <w:lang w:eastAsia="en-GB"/>
        </w:rPr>
      </w:pPr>
      <w:r w:rsidRPr="00FB2B85">
        <w:rPr>
          <w:rFonts w:eastAsiaTheme="minorEastAsia"/>
          <w:color w:val="000000" w:themeColor="text1"/>
          <w:kern w:val="24"/>
          <w:lang w:eastAsia="en-GB"/>
        </w:rPr>
        <w:t>My contact details:</w:t>
      </w:r>
    </w:p>
    <w:p w14:paraId="6AEA34E3" w14:textId="77777777" w:rsidR="00FB2B85" w:rsidRPr="00FB2B85" w:rsidRDefault="00FB2B85" w:rsidP="00FB2B85">
      <w:pPr>
        <w:spacing w:before="200" w:line="216" w:lineRule="auto"/>
        <w:jc w:val="center"/>
        <w:rPr>
          <w:rFonts w:ascii="Times New Roman" w:eastAsia="Times New Roman" w:hAnsi="Times New Roman" w:cs="Times New Roman"/>
          <w:lang w:eastAsia="en-GB"/>
        </w:rPr>
      </w:pPr>
      <w:r w:rsidRPr="00FB2B85">
        <w:rPr>
          <w:rFonts w:eastAsiaTheme="minorEastAsia"/>
          <w:color w:val="000000" w:themeColor="text1"/>
          <w:kern w:val="24"/>
          <w:lang w:eastAsia="en-GB"/>
        </w:rPr>
        <w:t>Ian Tempest</w:t>
      </w:r>
    </w:p>
    <w:p w14:paraId="35FBC839" w14:textId="77777777" w:rsidR="00FB2B85" w:rsidRPr="00FB2B85" w:rsidRDefault="005F12CC" w:rsidP="00FB2B85">
      <w:pPr>
        <w:spacing w:before="200" w:line="216" w:lineRule="auto"/>
        <w:jc w:val="center"/>
        <w:rPr>
          <w:rFonts w:ascii="Times New Roman" w:eastAsia="Times New Roman" w:hAnsi="Times New Roman" w:cs="Times New Roman"/>
          <w:lang w:eastAsia="en-GB"/>
        </w:rPr>
      </w:pPr>
      <w:hyperlink r:id="rId13" w:history="1">
        <w:r w:rsidR="00FB2B85" w:rsidRPr="00FB2B85">
          <w:rPr>
            <w:rFonts w:eastAsiaTheme="minorEastAsia"/>
            <w:color w:val="000000" w:themeColor="text1"/>
            <w:kern w:val="24"/>
            <w:u w:val="single"/>
            <w:lang w:eastAsia="en-GB"/>
          </w:rPr>
          <w:t>ian.tempest1@btinternet.com</w:t>
        </w:r>
      </w:hyperlink>
    </w:p>
    <w:p w14:paraId="173D11F2" w14:textId="77777777" w:rsidR="00FB2B85" w:rsidRPr="00FB2B85" w:rsidRDefault="00FB2B85" w:rsidP="00FB2B85">
      <w:pPr>
        <w:spacing w:before="200" w:line="216" w:lineRule="auto"/>
        <w:jc w:val="center"/>
        <w:rPr>
          <w:rFonts w:ascii="Times New Roman" w:eastAsia="Times New Roman" w:hAnsi="Times New Roman" w:cs="Times New Roman"/>
          <w:lang w:eastAsia="en-GB"/>
        </w:rPr>
      </w:pPr>
      <w:r w:rsidRPr="00FB2B85">
        <w:rPr>
          <w:rFonts w:eastAsiaTheme="minorEastAsia"/>
          <w:color w:val="000000" w:themeColor="text1"/>
          <w:kern w:val="24"/>
          <w:lang w:eastAsia="en-GB"/>
        </w:rPr>
        <w:t>07821 926553</w:t>
      </w:r>
    </w:p>
    <w:p w14:paraId="1CE61F39" w14:textId="77777777" w:rsidR="00FB2B85" w:rsidRPr="00FB2B85" w:rsidRDefault="00FB2B85" w:rsidP="00FB2B85">
      <w:pPr>
        <w:spacing w:before="200" w:line="216" w:lineRule="auto"/>
        <w:jc w:val="center"/>
        <w:rPr>
          <w:rFonts w:ascii="Times New Roman" w:eastAsia="Times New Roman" w:hAnsi="Times New Roman" w:cs="Times New Roman"/>
          <w:lang w:eastAsia="en-GB"/>
        </w:rPr>
      </w:pPr>
      <w:r w:rsidRPr="00FB2B85">
        <w:rPr>
          <w:rFonts w:eastAsiaTheme="minorEastAsia"/>
          <w:color w:val="000000" w:themeColor="text1"/>
          <w:kern w:val="24"/>
          <w:lang w:eastAsia="en-GB"/>
        </w:rPr>
        <w:t>01904 790632</w:t>
      </w:r>
      <w:bookmarkEnd w:id="4"/>
    </w:p>
    <w:sectPr w:rsidR="00FB2B85" w:rsidRPr="00FB2B85" w:rsidSect="00A211DF">
      <w:type w:val="continuous"/>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E0734" w14:textId="77777777" w:rsidR="005F12CC" w:rsidRDefault="005F12CC" w:rsidP="00074375">
      <w:r>
        <w:separator/>
      </w:r>
    </w:p>
  </w:endnote>
  <w:endnote w:type="continuationSeparator" w:id="0">
    <w:p w14:paraId="03D81B68" w14:textId="77777777" w:rsidR="005F12CC" w:rsidRDefault="005F12CC" w:rsidP="0007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7216920"/>
      <w:docPartObj>
        <w:docPartGallery w:val="Page Numbers (Bottom of Page)"/>
        <w:docPartUnique/>
      </w:docPartObj>
    </w:sdtPr>
    <w:sdtEndPr>
      <w:rPr>
        <w:noProof/>
      </w:rPr>
    </w:sdtEndPr>
    <w:sdtContent>
      <w:p w14:paraId="0340D6A3" w14:textId="77777777" w:rsidR="005C21CF" w:rsidRDefault="005C21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76E8F4" w14:textId="77777777" w:rsidR="005C21CF" w:rsidRDefault="005C2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9276113"/>
      <w:docPartObj>
        <w:docPartGallery w:val="Page Numbers (Bottom of Page)"/>
        <w:docPartUnique/>
      </w:docPartObj>
    </w:sdtPr>
    <w:sdtEndPr>
      <w:rPr>
        <w:noProof/>
      </w:rPr>
    </w:sdtEndPr>
    <w:sdtContent>
      <w:p w14:paraId="03145176" w14:textId="4FAA0913" w:rsidR="00074375" w:rsidRDefault="000743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255B1F" w14:textId="77777777" w:rsidR="00074375" w:rsidRDefault="00074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6B1E8" w14:textId="77777777" w:rsidR="005F12CC" w:rsidRDefault="005F12CC" w:rsidP="00074375">
      <w:r>
        <w:separator/>
      </w:r>
    </w:p>
  </w:footnote>
  <w:footnote w:type="continuationSeparator" w:id="0">
    <w:p w14:paraId="5E3F99DE" w14:textId="77777777" w:rsidR="005F12CC" w:rsidRDefault="005F12CC" w:rsidP="00074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85AC0"/>
    <w:multiLevelType w:val="hybridMultilevel"/>
    <w:tmpl w:val="22E2BCD8"/>
    <w:lvl w:ilvl="0" w:tplc="C430E7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4A1ACE"/>
    <w:multiLevelType w:val="hybridMultilevel"/>
    <w:tmpl w:val="3402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EA6D91"/>
    <w:multiLevelType w:val="hybridMultilevel"/>
    <w:tmpl w:val="6B0C3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A6C78"/>
    <w:multiLevelType w:val="hybridMultilevel"/>
    <w:tmpl w:val="1BE44996"/>
    <w:lvl w:ilvl="0" w:tplc="7E8E6E1A">
      <w:start w:val="1"/>
      <w:numFmt w:val="bullet"/>
      <w:lvlText w:val="•"/>
      <w:lvlJc w:val="left"/>
      <w:pPr>
        <w:tabs>
          <w:tab w:val="num" w:pos="720"/>
        </w:tabs>
        <w:ind w:left="720" w:hanging="360"/>
      </w:pPr>
      <w:rPr>
        <w:rFonts w:ascii="Arial" w:hAnsi="Arial" w:hint="default"/>
      </w:rPr>
    </w:lvl>
    <w:lvl w:ilvl="1" w:tplc="5B74F59E" w:tentative="1">
      <w:start w:val="1"/>
      <w:numFmt w:val="bullet"/>
      <w:lvlText w:val="•"/>
      <w:lvlJc w:val="left"/>
      <w:pPr>
        <w:tabs>
          <w:tab w:val="num" w:pos="1440"/>
        </w:tabs>
        <w:ind w:left="1440" w:hanging="360"/>
      </w:pPr>
      <w:rPr>
        <w:rFonts w:ascii="Arial" w:hAnsi="Arial" w:hint="default"/>
      </w:rPr>
    </w:lvl>
    <w:lvl w:ilvl="2" w:tplc="35BE315A" w:tentative="1">
      <w:start w:val="1"/>
      <w:numFmt w:val="bullet"/>
      <w:lvlText w:val="•"/>
      <w:lvlJc w:val="left"/>
      <w:pPr>
        <w:tabs>
          <w:tab w:val="num" w:pos="2160"/>
        </w:tabs>
        <w:ind w:left="2160" w:hanging="360"/>
      </w:pPr>
      <w:rPr>
        <w:rFonts w:ascii="Arial" w:hAnsi="Arial" w:hint="default"/>
      </w:rPr>
    </w:lvl>
    <w:lvl w:ilvl="3" w:tplc="9E1C48B6" w:tentative="1">
      <w:start w:val="1"/>
      <w:numFmt w:val="bullet"/>
      <w:lvlText w:val="•"/>
      <w:lvlJc w:val="left"/>
      <w:pPr>
        <w:tabs>
          <w:tab w:val="num" w:pos="2880"/>
        </w:tabs>
        <w:ind w:left="2880" w:hanging="360"/>
      </w:pPr>
      <w:rPr>
        <w:rFonts w:ascii="Arial" w:hAnsi="Arial" w:hint="default"/>
      </w:rPr>
    </w:lvl>
    <w:lvl w:ilvl="4" w:tplc="D3E813CC" w:tentative="1">
      <w:start w:val="1"/>
      <w:numFmt w:val="bullet"/>
      <w:lvlText w:val="•"/>
      <w:lvlJc w:val="left"/>
      <w:pPr>
        <w:tabs>
          <w:tab w:val="num" w:pos="3600"/>
        </w:tabs>
        <w:ind w:left="3600" w:hanging="360"/>
      </w:pPr>
      <w:rPr>
        <w:rFonts w:ascii="Arial" w:hAnsi="Arial" w:hint="default"/>
      </w:rPr>
    </w:lvl>
    <w:lvl w:ilvl="5" w:tplc="F7366BD0" w:tentative="1">
      <w:start w:val="1"/>
      <w:numFmt w:val="bullet"/>
      <w:lvlText w:val="•"/>
      <w:lvlJc w:val="left"/>
      <w:pPr>
        <w:tabs>
          <w:tab w:val="num" w:pos="4320"/>
        </w:tabs>
        <w:ind w:left="4320" w:hanging="360"/>
      </w:pPr>
      <w:rPr>
        <w:rFonts w:ascii="Arial" w:hAnsi="Arial" w:hint="default"/>
      </w:rPr>
    </w:lvl>
    <w:lvl w:ilvl="6" w:tplc="791CAF42" w:tentative="1">
      <w:start w:val="1"/>
      <w:numFmt w:val="bullet"/>
      <w:lvlText w:val="•"/>
      <w:lvlJc w:val="left"/>
      <w:pPr>
        <w:tabs>
          <w:tab w:val="num" w:pos="5040"/>
        </w:tabs>
        <w:ind w:left="5040" w:hanging="360"/>
      </w:pPr>
      <w:rPr>
        <w:rFonts w:ascii="Arial" w:hAnsi="Arial" w:hint="default"/>
      </w:rPr>
    </w:lvl>
    <w:lvl w:ilvl="7" w:tplc="0952DD46" w:tentative="1">
      <w:start w:val="1"/>
      <w:numFmt w:val="bullet"/>
      <w:lvlText w:val="•"/>
      <w:lvlJc w:val="left"/>
      <w:pPr>
        <w:tabs>
          <w:tab w:val="num" w:pos="5760"/>
        </w:tabs>
        <w:ind w:left="5760" w:hanging="360"/>
      </w:pPr>
      <w:rPr>
        <w:rFonts w:ascii="Arial" w:hAnsi="Arial" w:hint="default"/>
      </w:rPr>
    </w:lvl>
    <w:lvl w:ilvl="8" w:tplc="81D41D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121622E"/>
    <w:multiLevelType w:val="hybridMultilevel"/>
    <w:tmpl w:val="5C92DBAC"/>
    <w:lvl w:ilvl="0" w:tplc="AB1493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732C39"/>
    <w:multiLevelType w:val="hybridMultilevel"/>
    <w:tmpl w:val="49EE9342"/>
    <w:lvl w:ilvl="0" w:tplc="08090001">
      <w:start w:val="1"/>
      <w:numFmt w:val="bullet"/>
      <w:lvlText w:val=""/>
      <w:lvlJc w:val="left"/>
      <w:pPr>
        <w:ind w:left="720" w:hanging="360"/>
      </w:pPr>
      <w:rPr>
        <w:rFonts w:ascii="Symbol" w:hAnsi="Symbol" w:hint="default"/>
      </w:rPr>
    </w:lvl>
    <w:lvl w:ilvl="1" w:tplc="D4FEC74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8E0A82"/>
    <w:multiLevelType w:val="hybridMultilevel"/>
    <w:tmpl w:val="B622B6DE"/>
    <w:lvl w:ilvl="0" w:tplc="E3828470">
      <w:start w:val="1"/>
      <w:numFmt w:val="bullet"/>
      <w:lvlText w:val="•"/>
      <w:lvlJc w:val="left"/>
      <w:pPr>
        <w:tabs>
          <w:tab w:val="num" w:pos="720"/>
        </w:tabs>
        <w:ind w:left="720" w:hanging="360"/>
      </w:pPr>
      <w:rPr>
        <w:rFonts w:ascii="Arial" w:hAnsi="Arial" w:hint="default"/>
      </w:rPr>
    </w:lvl>
    <w:lvl w:ilvl="1" w:tplc="3EDCDDA0" w:tentative="1">
      <w:start w:val="1"/>
      <w:numFmt w:val="bullet"/>
      <w:lvlText w:val="•"/>
      <w:lvlJc w:val="left"/>
      <w:pPr>
        <w:tabs>
          <w:tab w:val="num" w:pos="1440"/>
        </w:tabs>
        <w:ind w:left="1440" w:hanging="360"/>
      </w:pPr>
      <w:rPr>
        <w:rFonts w:ascii="Arial" w:hAnsi="Arial" w:hint="default"/>
      </w:rPr>
    </w:lvl>
    <w:lvl w:ilvl="2" w:tplc="F89C1DCC" w:tentative="1">
      <w:start w:val="1"/>
      <w:numFmt w:val="bullet"/>
      <w:lvlText w:val="•"/>
      <w:lvlJc w:val="left"/>
      <w:pPr>
        <w:tabs>
          <w:tab w:val="num" w:pos="2160"/>
        </w:tabs>
        <w:ind w:left="2160" w:hanging="360"/>
      </w:pPr>
      <w:rPr>
        <w:rFonts w:ascii="Arial" w:hAnsi="Arial" w:hint="default"/>
      </w:rPr>
    </w:lvl>
    <w:lvl w:ilvl="3" w:tplc="787CA522" w:tentative="1">
      <w:start w:val="1"/>
      <w:numFmt w:val="bullet"/>
      <w:lvlText w:val="•"/>
      <w:lvlJc w:val="left"/>
      <w:pPr>
        <w:tabs>
          <w:tab w:val="num" w:pos="2880"/>
        </w:tabs>
        <w:ind w:left="2880" w:hanging="360"/>
      </w:pPr>
      <w:rPr>
        <w:rFonts w:ascii="Arial" w:hAnsi="Arial" w:hint="default"/>
      </w:rPr>
    </w:lvl>
    <w:lvl w:ilvl="4" w:tplc="A32E9D9A" w:tentative="1">
      <w:start w:val="1"/>
      <w:numFmt w:val="bullet"/>
      <w:lvlText w:val="•"/>
      <w:lvlJc w:val="left"/>
      <w:pPr>
        <w:tabs>
          <w:tab w:val="num" w:pos="3600"/>
        </w:tabs>
        <w:ind w:left="3600" w:hanging="360"/>
      </w:pPr>
      <w:rPr>
        <w:rFonts w:ascii="Arial" w:hAnsi="Arial" w:hint="default"/>
      </w:rPr>
    </w:lvl>
    <w:lvl w:ilvl="5" w:tplc="A5B80678" w:tentative="1">
      <w:start w:val="1"/>
      <w:numFmt w:val="bullet"/>
      <w:lvlText w:val="•"/>
      <w:lvlJc w:val="left"/>
      <w:pPr>
        <w:tabs>
          <w:tab w:val="num" w:pos="4320"/>
        </w:tabs>
        <w:ind w:left="4320" w:hanging="360"/>
      </w:pPr>
      <w:rPr>
        <w:rFonts w:ascii="Arial" w:hAnsi="Arial" w:hint="default"/>
      </w:rPr>
    </w:lvl>
    <w:lvl w:ilvl="6" w:tplc="923EE8B8" w:tentative="1">
      <w:start w:val="1"/>
      <w:numFmt w:val="bullet"/>
      <w:lvlText w:val="•"/>
      <w:lvlJc w:val="left"/>
      <w:pPr>
        <w:tabs>
          <w:tab w:val="num" w:pos="5040"/>
        </w:tabs>
        <w:ind w:left="5040" w:hanging="360"/>
      </w:pPr>
      <w:rPr>
        <w:rFonts w:ascii="Arial" w:hAnsi="Arial" w:hint="default"/>
      </w:rPr>
    </w:lvl>
    <w:lvl w:ilvl="7" w:tplc="752A5D50" w:tentative="1">
      <w:start w:val="1"/>
      <w:numFmt w:val="bullet"/>
      <w:lvlText w:val="•"/>
      <w:lvlJc w:val="left"/>
      <w:pPr>
        <w:tabs>
          <w:tab w:val="num" w:pos="5760"/>
        </w:tabs>
        <w:ind w:left="5760" w:hanging="360"/>
      </w:pPr>
      <w:rPr>
        <w:rFonts w:ascii="Arial" w:hAnsi="Arial" w:hint="default"/>
      </w:rPr>
    </w:lvl>
    <w:lvl w:ilvl="8" w:tplc="3F340F8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FD26FA8"/>
    <w:multiLevelType w:val="hybridMultilevel"/>
    <w:tmpl w:val="9BC455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6A5505AD"/>
    <w:multiLevelType w:val="hybridMultilevel"/>
    <w:tmpl w:val="DACE8B80"/>
    <w:lvl w:ilvl="0" w:tplc="35C41408">
      <w:start w:val="1"/>
      <w:numFmt w:val="bullet"/>
      <w:lvlText w:val="•"/>
      <w:lvlJc w:val="left"/>
      <w:pPr>
        <w:tabs>
          <w:tab w:val="num" w:pos="720"/>
        </w:tabs>
        <w:ind w:left="720" w:hanging="360"/>
      </w:pPr>
      <w:rPr>
        <w:rFonts w:ascii="Arial" w:hAnsi="Arial" w:hint="default"/>
      </w:rPr>
    </w:lvl>
    <w:lvl w:ilvl="1" w:tplc="CE1C83A2" w:tentative="1">
      <w:start w:val="1"/>
      <w:numFmt w:val="bullet"/>
      <w:lvlText w:val="•"/>
      <w:lvlJc w:val="left"/>
      <w:pPr>
        <w:tabs>
          <w:tab w:val="num" w:pos="1440"/>
        </w:tabs>
        <w:ind w:left="1440" w:hanging="360"/>
      </w:pPr>
      <w:rPr>
        <w:rFonts w:ascii="Arial" w:hAnsi="Arial" w:hint="default"/>
      </w:rPr>
    </w:lvl>
    <w:lvl w:ilvl="2" w:tplc="74A434BE" w:tentative="1">
      <w:start w:val="1"/>
      <w:numFmt w:val="bullet"/>
      <w:lvlText w:val="•"/>
      <w:lvlJc w:val="left"/>
      <w:pPr>
        <w:tabs>
          <w:tab w:val="num" w:pos="2160"/>
        </w:tabs>
        <w:ind w:left="2160" w:hanging="360"/>
      </w:pPr>
      <w:rPr>
        <w:rFonts w:ascii="Arial" w:hAnsi="Arial" w:hint="default"/>
      </w:rPr>
    </w:lvl>
    <w:lvl w:ilvl="3" w:tplc="E736BA94" w:tentative="1">
      <w:start w:val="1"/>
      <w:numFmt w:val="bullet"/>
      <w:lvlText w:val="•"/>
      <w:lvlJc w:val="left"/>
      <w:pPr>
        <w:tabs>
          <w:tab w:val="num" w:pos="2880"/>
        </w:tabs>
        <w:ind w:left="2880" w:hanging="360"/>
      </w:pPr>
      <w:rPr>
        <w:rFonts w:ascii="Arial" w:hAnsi="Arial" w:hint="default"/>
      </w:rPr>
    </w:lvl>
    <w:lvl w:ilvl="4" w:tplc="6D140CA8" w:tentative="1">
      <w:start w:val="1"/>
      <w:numFmt w:val="bullet"/>
      <w:lvlText w:val="•"/>
      <w:lvlJc w:val="left"/>
      <w:pPr>
        <w:tabs>
          <w:tab w:val="num" w:pos="3600"/>
        </w:tabs>
        <w:ind w:left="3600" w:hanging="360"/>
      </w:pPr>
      <w:rPr>
        <w:rFonts w:ascii="Arial" w:hAnsi="Arial" w:hint="default"/>
      </w:rPr>
    </w:lvl>
    <w:lvl w:ilvl="5" w:tplc="F8986884" w:tentative="1">
      <w:start w:val="1"/>
      <w:numFmt w:val="bullet"/>
      <w:lvlText w:val="•"/>
      <w:lvlJc w:val="left"/>
      <w:pPr>
        <w:tabs>
          <w:tab w:val="num" w:pos="4320"/>
        </w:tabs>
        <w:ind w:left="4320" w:hanging="360"/>
      </w:pPr>
      <w:rPr>
        <w:rFonts w:ascii="Arial" w:hAnsi="Arial" w:hint="default"/>
      </w:rPr>
    </w:lvl>
    <w:lvl w:ilvl="6" w:tplc="2974D3C0" w:tentative="1">
      <w:start w:val="1"/>
      <w:numFmt w:val="bullet"/>
      <w:lvlText w:val="•"/>
      <w:lvlJc w:val="left"/>
      <w:pPr>
        <w:tabs>
          <w:tab w:val="num" w:pos="5040"/>
        </w:tabs>
        <w:ind w:left="5040" w:hanging="360"/>
      </w:pPr>
      <w:rPr>
        <w:rFonts w:ascii="Arial" w:hAnsi="Arial" w:hint="default"/>
      </w:rPr>
    </w:lvl>
    <w:lvl w:ilvl="7" w:tplc="E264DB4A" w:tentative="1">
      <w:start w:val="1"/>
      <w:numFmt w:val="bullet"/>
      <w:lvlText w:val="•"/>
      <w:lvlJc w:val="left"/>
      <w:pPr>
        <w:tabs>
          <w:tab w:val="num" w:pos="5760"/>
        </w:tabs>
        <w:ind w:left="5760" w:hanging="360"/>
      </w:pPr>
      <w:rPr>
        <w:rFonts w:ascii="Arial" w:hAnsi="Arial" w:hint="default"/>
      </w:rPr>
    </w:lvl>
    <w:lvl w:ilvl="8" w:tplc="58F888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3F01CB7"/>
    <w:multiLevelType w:val="hybridMultilevel"/>
    <w:tmpl w:val="A41E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E60C0E"/>
    <w:multiLevelType w:val="hybridMultilevel"/>
    <w:tmpl w:val="71B6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5"/>
  </w:num>
  <w:num w:numId="5">
    <w:abstractNumId w:val="9"/>
  </w:num>
  <w:num w:numId="6">
    <w:abstractNumId w:val="10"/>
  </w:num>
  <w:num w:numId="7">
    <w:abstractNumId w:val="0"/>
  </w:num>
  <w:num w:numId="8">
    <w:abstractNumId w:val="1"/>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5F"/>
    <w:rsid w:val="00016600"/>
    <w:rsid w:val="00016D22"/>
    <w:rsid w:val="00054924"/>
    <w:rsid w:val="00070499"/>
    <w:rsid w:val="00074375"/>
    <w:rsid w:val="000745F6"/>
    <w:rsid w:val="00082707"/>
    <w:rsid w:val="000E18CB"/>
    <w:rsid w:val="00114D68"/>
    <w:rsid w:val="001762C7"/>
    <w:rsid w:val="00186860"/>
    <w:rsid w:val="001A2276"/>
    <w:rsid w:val="001A613C"/>
    <w:rsid w:val="001F4F19"/>
    <w:rsid w:val="001F6DE8"/>
    <w:rsid w:val="00223C2A"/>
    <w:rsid w:val="00241C22"/>
    <w:rsid w:val="00257C85"/>
    <w:rsid w:val="002663E3"/>
    <w:rsid w:val="002840FB"/>
    <w:rsid w:val="00290607"/>
    <w:rsid w:val="002A296B"/>
    <w:rsid w:val="002C0003"/>
    <w:rsid w:val="002E7EC4"/>
    <w:rsid w:val="002F6884"/>
    <w:rsid w:val="003029F4"/>
    <w:rsid w:val="003826F8"/>
    <w:rsid w:val="003A18DB"/>
    <w:rsid w:val="003C7E5D"/>
    <w:rsid w:val="004719E0"/>
    <w:rsid w:val="00494610"/>
    <w:rsid w:val="004A602F"/>
    <w:rsid w:val="004B7115"/>
    <w:rsid w:val="004F2118"/>
    <w:rsid w:val="00543479"/>
    <w:rsid w:val="005516E9"/>
    <w:rsid w:val="00562E50"/>
    <w:rsid w:val="0056791F"/>
    <w:rsid w:val="00572178"/>
    <w:rsid w:val="005746DA"/>
    <w:rsid w:val="00597C50"/>
    <w:rsid w:val="005C21CF"/>
    <w:rsid w:val="005C57B7"/>
    <w:rsid w:val="005F12CC"/>
    <w:rsid w:val="005F4645"/>
    <w:rsid w:val="00600106"/>
    <w:rsid w:val="00643094"/>
    <w:rsid w:val="00643E6A"/>
    <w:rsid w:val="00671E69"/>
    <w:rsid w:val="00672007"/>
    <w:rsid w:val="00684882"/>
    <w:rsid w:val="00693107"/>
    <w:rsid w:val="00696D5D"/>
    <w:rsid w:val="006B4C75"/>
    <w:rsid w:val="006B5782"/>
    <w:rsid w:val="00701EB6"/>
    <w:rsid w:val="00732203"/>
    <w:rsid w:val="007369EF"/>
    <w:rsid w:val="00747C30"/>
    <w:rsid w:val="007D58AA"/>
    <w:rsid w:val="007E121C"/>
    <w:rsid w:val="007F0D92"/>
    <w:rsid w:val="007F5B2A"/>
    <w:rsid w:val="008003B8"/>
    <w:rsid w:val="00805808"/>
    <w:rsid w:val="00835FCB"/>
    <w:rsid w:val="008471A9"/>
    <w:rsid w:val="008866E2"/>
    <w:rsid w:val="008D39CB"/>
    <w:rsid w:val="008D56BC"/>
    <w:rsid w:val="008E1ED3"/>
    <w:rsid w:val="008E7237"/>
    <w:rsid w:val="008E7C22"/>
    <w:rsid w:val="0091169F"/>
    <w:rsid w:val="00912628"/>
    <w:rsid w:val="00924663"/>
    <w:rsid w:val="00935637"/>
    <w:rsid w:val="009566B4"/>
    <w:rsid w:val="009B0775"/>
    <w:rsid w:val="009C4282"/>
    <w:rsid w:val="009C6001"/>
    <w:rsid w:val="009D06E7"/>
    <w:rsid w:val="009D5070"/>
    <w:rsid w:val="00A211DF"/>
    <w:rsid w:val="00A24076"/>
    <w:rsid w:val="00A37247"/>
    <w:rsid w:val="00A82C9F"/>
    <w:rsid w:val="00A928B0"/>
    <w:rsid w:val="00A92BAA"/>
    <w:rsid w:val="00AA28A1"/>
    <w:rsid w:val="00AB087E"/>
    <w:rsid w:val="00AC0A52"/>
    <w:rsid w:val="00AD20C8"/>
    <w:rsid w:val="00AF43EF"/>
    <w:rsid w:val="00B77BA3"/>
    <w:rsid w:val="00B80EFC"/>
    <w:rsid w:val="00BC0C5F"/>
    <w:rsid w:val="00BE27E0"/>
    <w:rsid w:val="00BE3AB1"/>
    <w:rsid w:val="00C209E7"/>
    <w:rsid w:val="00C32733"/>
    <w:rsid w:val="00C451B6"/>
    <w:rsid w:val="00C5235B"/>
    <w:rsid w:val="00CE56A2"/>
    <w:rsid w:val="00D01E66"/>
    <w:rsid w:val="00D357D4"/>
    <w:rsid w:val="00D367D5"/>
    <w:rsid w:val="00D742CC"/>
    <w:rsid w:val="00D84A13"/>
    <w:rsid w:val="00DF3760"/>
    <w:rsid w:val="00E00E21"/>
    <w:rsid w:val="00E15B91"/>
    <w:rsid w:val="00E25829"/>
    <w:rsid w:val="00E26862"/>
    <w:rsid w:val="00E45CA5"/>
    <w:rsid w:val="00E47F5F"/>
    <w:rsid w:val="00E54913"/>
    <w:rsid w:val="00E87349"/>
    <w:rsid w:val="00E8753F"/>
    <w:rsid w:val="00EA4F91"/>
    <w:rsid w:val="00EA5805"/>
    <w:rsid w:val="00EB1BF9"/>
    <w:rsid w:val="00EC40CB"/>
    <w:rsid w:val="00ED71E0"/>
    <w:rsid w:val="00EE3B41"/>
    <w:rsid w:val="00EE6A4C"/>
    <w:rsid w:val="00EE7EDB"/>
    <w:rsid w:val="00F20E55"/>
    <w:rsid w:val="00F646DF"/>
    <w:rsid w:val="00F82FF1"/>
    <w:rsid w:val="00FB2B85"/>
    <w:rsid w:val="00FE5908"/>
    <w:rsid w:val="00FE7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654B"/>
  <w15:chartTrackingRefBased/>
  <w15:docId w15:val="{FA1CBCAA-5479-41AB-8B29-3D4E0294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E1ED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6DA"/>
    <w:pPr>
      <w:ind w:left="720"/>
      <w:contextualSpacing/>
    </w:pPr>
  </w:style>
  <w:style w:type="paragraph" w:styleId="Header">
    <w:name w:val="header"/>
    <w:basedOn w:val="Normal"/>
    <w:link w:val="HeaderChar"/>
    <w:uiPriority w:val="99"/>
    <w:unhideWhenUsed/>
    <w:rsid w:val="00074375"/>
    <w:pPr>
      <w:tabs>
        <w:tab w:val="center" w:pos="4513"/>
        <w:tab w:val="right" w:pos="9026"/>
      </w:tabs>
    </w:pPr>
  </w:style>
  <w:style w:type="character" w:customStyle="1" w:styleId="HeaderChar">
    <w:name w:val="Header Char"/>
    <w:basedOn w:val="DefaultParagraphFont"/>
    <w:link w:val="Header"/>
    <w:uiPriority w:val="99"/>
    <w:rsid w:val="00074375"/>
  </w:style>
  <w:style w:type="paragraph" w:styleId="Footer">
    <w:name w:val="footer"/>
    <w:basedOn w:val="Normal"/>
    <w:link w:val="FooterChar"/>
    <w:uiPriority w:val="99"/>
    <w:unhideWhenUsed/>
    <w:rsid w:val="00074375"/>
    <w:pPr>
      <w:tabs>
        <w:tab w:val="center" w:pos="4513"/>
        <w:tab w:val="right" w:pos="9026"/>
      </w:tabs>
    </w:pPr>
  </w:style>
  <w:style w:type="character" w:customStyle="1" w:styleId="FooterChar">
    <w:name w:val="Footer Char"/>
    <w:basedOn w:val="DefaultParagraphFont"/>
    <w:link w:val="Footer"/>
    <w:uiPriority w:val="99"/>
    <w:rsid w:val="00074375"/>
  </w:style>
  <w:style w:type="paragraph" w:styleId="NormalWeb">
    <w:name w:val="Normal (Web)"/>
    <w:basedOn w:val="Normal"/>
    <w:uiPriority w:val="99"/>
    <w:unhideWhenUsed/>
    <w:rsid w:val="007F0D92"/>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7F0D92"/>
    <w:rPr>
      <w:color w:val="0000FF"/>
      <w:u w:val="single"/>
    </w:rPr>
  </w:style>
  <w:style w:type="character" w:customStyle="1" w:styleId="Heading3Char">
    <w:name w:val="Heading 3 Char"/>
    <w:basedOn w:val="DefaultParagraphFont"/>
    <w:link w:val="Heading3"/>
    <w:uiPriority w:val="9"/>
    <w:rsid w:val="008E1ED3"/>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0745F6"/>
    <w:rPr>
      <w:sz w:val="18"/>
      <w:szCs w:val="18"/>
    </w:rPr>
  </w:style>
  <w:style w:type="character" w:customStyle="1" w:styleId="BalloonTextChar">
    <w:name w:val="Balloon Text Char"/>
    <w:basedOn w:val="DefaultParagraphFont"/>
    <w:link w:val="BalloonText"/>
    <w:uiPriority w:val="99"/>
    <w:semiHidden/>
    <w:rsid w:val="000745F6"/>
    <w:rPr>
      <w:sz w:val="18"/>
      <w:szCs w:val="18"/>
    </w:rPr>
  </w:style>
  <w:style w:type="paragraph" w:customStyle="1" w:styleId="Pa54">
    <w:name w:val="Pa5+4"/>
    <w:basedOn w:val="Normal"/>
    <w:next w:val="Normal"/>
    <w:uiPriority w:val="99"/>
    <w:rsid w:val="00114D68"/>
    <w:pPr>
      <w:autoSpaceDE w:val="0"/>
      <w:autoSpaceDN w:val="0"/>
      <w:adjustRightInd w:val="0"/>
      <w:spacing w:line="201" w:lineRule="atLeast"/>
    </w:pPr>
    <w:rPr>
      <w:rFonts w:ascii="Myriad Pro" w:hAnsi="Myriad Pro"/>
    </w:rPr>
  </w:style>
  <w:style w:type="character" w:customStyle="1" w:styleId="A63">
    <w:name w:val="A6+3"/>
    <w:uiPriority w:val="99"/>
    <w:rsid w:val="00114D68"/>
    <w:rPr>
      <w:rFonts w:cs="Myriad Pro"/>
      <w:color w:val="000000"/>
      <w:sz w:val="11"/>
      <w:szCs w:val="11"/>
    </w:rPr>
  </w:style>
  <w:style w:type="paragraph" w:customStyle="1" w:styleId="Pa63">
    <w:name w:val="Pa6+3"/>
    <w:basedOn w:val="Normal"/>
    <w:next w:val="Normal"/>
    <w:uiPriority w:val="99"/>
    <w:rsid w:val="00114D68"/>
    <w:pPr>
      <w:autoSpaceDE w:val="0"/>
      <w:autoSpaceDN w:val="0"/>
      <w:adjustRightInd w:val="0"/>
      <w:spacing w:line="201" w:lineRule="atLeast"/>
    </w:pPr>
    <w:rPr>
      <w:rFonts w:ascii="Myriad Pro" w:hAnsi="Myriad Pro"/>
    </w:rPr>
  </w:style>
  <w:style w:type="paragraph" w:customStyle="1" w:styleId="Pa144">
    <w:name w:val="Pa14+4"/>
    <w:basedOn w:val="Normal"/>
    <w:next w:val="Normal"/>
    <w:uiPriority w:val="99"/>
    <w:rsid w:val="00114D68"/>
    <w:pPr>
      <w:autoSpaceDE w:val="0"/>
      <w:autoSpaceDN w:val="0"/>
      <w:adjustRightInd w:val="0"/>
      <w:spacing w:line="201" w:lineRule="atLeast"/>
    </w:pPr>
    <w:rPr>
      <w:rFonts w:ascii="Myriad Pro" w:hAnsi="Myriad Pro"/>
    </w:rPr>
  </w:style>
  <w:style w:type="character" w:customStyle="1" w:styleId="A124">
    <w:name w:val="A12+4"/>
    <w:uiPriority w:val="99"/>
    <w:rsid w:val="00114D68"/>
    <w:rPr>
      <w:rFonts w:cs="Myriad Pro"/>
      <w:color w:val="000000"/>
      <w:sz w:val="20"/>
      <w:szCs w:val="20"/>
    </w:rPr>
  </w:style>
  <w:style w:type="paragraph" w:customStyle="1" w:styleId="col">
    <w:name w:val="col"/>
    <w:basedOn w:val="Normal"/>
    <w:rsid w:val="004B7115"/>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912628"/>
    <w:rPr>
      <w:rFonts w:eastAsiaTheme="minorEastAsia" w:cs="Verdana"/>
      <w:color w:val="000000" w:themeColor="text1"/>
      <w:lang w:eastAsia="ja-JP"/>
    </w:rPr>
  </w:style>
  <w:style w:type="character" w:customStyle="1" w:styleId="FootnoteTextChar">
    <w:name w:val="Footnote Text Char"/>
    <w:basedOn w:val="DefaultParagraphFont"/>
    <w:link w:val="FootnoteText"/>
    <w:uiPriority w:val="99"/>
    <w:semiHidden/>
    <w:rsid w:val="00912628"/>
    <w:rPr>
      <w:rFonts w:eastAsiaTheme="minorEastAsia" w:cs="Verdana"/>
      <w:color w:val="000000" w:themeColor="text1"/>
      <w:lang w:eastAsia="ja-JP"/>
    </w:rPr>
  </w:style>
  <w:style w:type="character" w:styleId="FootnoteReference">
    <w:name w:val="footnote reference"/>
    <w:basedOn w:val="DefaultParagraphFont"/>
    <w:uiPriority w:val="99"/>
    <w:semiHidden/>
    <w:unhideWhenUsed/>
    <w:rsid w:val="009126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740595">
      <w:bodyDiv w:val="1"/>
      <w:marLeft w:val="0"/>
      <w:marRight w:val="0"/>
      <w:marTop w:val="0"/>
      <w:marBottom w:val="0"/>
      <w:divBdr>
        <w:top w:val="none" w:sz="0" w:space="0" w:color="auto"/>
        <w:left w:val="none" w:sz="0" w:space="0" w:color="auto"/>
        <w:bottom w:val="none" w:sz="0" w:space="0" w:color="auto"/>
        <w:right w:val="none" w:sz="0" w:space="0" w:color="auto"/>
      </w:divBdr>
    </w:div>
    <w:div w:id="362750254">
      <w:bodyDiv w:val="1"/>
      <w:marLeft w:val="0"/>
      <w:marRight w:val="0"/>
      <w:marTop w:val="0"/>
      <w:marBottom w:val="0"/>
      <w:divBdr>
        <w:top w:val="none" w:sz="0" w:space="0" w:color="auto"/>
        <w:left w:val="none" w:sz="0" w:space="0" w:color="auto"/>
        <w:bottom w:val="none" w:sz="0" w:space="0" w:color="auto"/>
        <w:right w:val="none" w:sz="0" w:space="0" w:color="auto"/>
      </w:divBdr>
      <w:divsChild>
        <w:div w:id="2132437792">
          <w:marLeft w:val="360"/>
          <w:marRight w:val="0"/>
          <w:marTop w:val="200"/>
          <w:marBottom w:val="0"/>
          <w:divBdr>
            <w:top w:val="none" w:sz="0" w:space="0" w:color="auto"/>
            <w:left w:val="none" w:sz="0" w:space="0" w:color="auto"/>
            <w:bottom w:val="none" w:sz="0" w:space="0" w:color="auto"/>
            <w:right w:val="none" w:sz="0" w:space="0" w:color="auto"/>
          </w:divBdr>
        </w:div>
        <w:div w:id="630133693">
          <w:marLeft w:val="360"/>
          <w:marRight w:val="0"/>
          <w:marTop w:val="200"/>
          <w:marBottom w:val="0"/>
          <w:divBdr>
            <w:top w:val="none" w:sz="0" w:space="0" w:color="auto"/>
            <w:left w:val="none" w:sz="0" w:space="0" w:color="auto"/>
            <w:bottom w:val="none" w:sz="0" w:space="0" w:color="auto"/>
            <w:right w:val="none" w:sz="0" w:space="0" w:color="auto"/>
          </w:divBdr>
        </w:div>
        <w:div w:id="1675261657">
          <w:marLeft w:val="360"/>
          <w:marRight w:val="0"/>
          <w:marTop w:val="200"/>
          <w:marBottom w:val="0"/>
          <w:divBdr>
            <w:top w:val="none" w:sz="0" w:space="0" w:color="auto"/>
            <w:left w:val="none" w:sz="0" w:space="0" w:color="auto"/>
            <w:bottom w:val="none" w:sz="0" w:space="0" w:color="auto"/>
            <w:right w:val="none" w:sz="0" w:space="0" w:color="auto"/>
          </w:divBdr>
        </w:div>
        <w:div w:id="1519001633">
          <w:marLeft w:val="360"/>
          <w:marRight w:val="0"/>
          <w:marTop w:val="200"/>
          <w:marBottom w:val="0"/>
          <w:divBdr>
            <w:top w:val="none" w:sz="0" w:space="0" w:color="auto"/>
            <w:left w:val="none" w:sz="0" w:space="0" w:color="auto"/>
            <w:bottom w:val="none" w:sz="0" w:space="0" w:color="auto"/>
            <w:right w:val="none" w:sz="0" w:space="0" w:color="auto"/>
          </w:divBdr>
        </w:div>
      </w:divsChild>
    </w:div>
    <w:div w:id="496649779">
      <w:bodyDiv w:val="1"/>
      <w:marLeft w:val="0"/>
      <w:marRight w:val="0"/>
      <w:marTop w:val="0"/>
      <w:marBottom w:val="0"/>
      <w:divBdr>
        <w:top w:val="none" w:sz="0" w:space="0" w:color="auto"/>
        <w:left w:val="none" w:sz="0" w:space="0" w:color="auto"/>
        <w:bottom w:val="none" w:sz="0" w:space="0" w:color="auto"/>
        <w:right w:val="none" w:sz="0" w:space="0" w:color="auto"/>
      </w:divBdr>
    </w:div>
    <w:div w:id="510880617">
      <w:bodyDiv w:val="1"/>
      <w:marLeft w:val="0"/>
      <w:marRight w:val="0"/>
      <w:marTop w:val="0"/>
      <w:marBottom w:val="0"/>
      <w:divBdr>
        <w:top w:val="none" w:sz="0" w:space="0" w:color="auto"/>
        <w:left w:val="none" w:sz="0" w:space="0" w:color="auto"/>
        <w:bottom w:val="none" w:sz="0" w:space="0" w:color="auto"/>
        <w:right w:val="none" w:sz="0" w:space="0" w:color="auto"/>
      </w:divBdr>
      <w:divsChild>
        <w:div w:id="1949963010">
          <w:marLeft w:val="360"/>
          <w:marRight w:val="0"/>
          <w:marTop w:val="200"/>
          <w:marBottom w:val="0"/>
          <w:divBdr>
            <w:top w:val="none" w:sz="0" w:space="0" w:color="auto"/>
            <w:left w:val="none" w:sz="0" w:space="0" w:color="auto"/>
            <w:bottom w:val="none" w:sz="0" w:space="0" w:color="auto"/>
            <w:right w:val="none" w:sz="0" w:space="0" w:color="auto"/>
          </w:divBdr>
        </w:div>
        <w:div w:id="1895120748">
          <w:marLeft w:val="360"/>
          <w:marRight w:val="0"/>
          <w:marTop w:val="200"/>
          <w:marBottom w:val="0"/>
          <w:divBdr>
            <w:top w:val="none" w:sz="0" w:space="0" w:color="auto"/>
            <w:left w:val="none" w:sz="0" w:space="0" w:color="auto"/>
            <w:bottom w:val="none" w:sz="0" w:space="0" w:color="auto"/>
            <w:right w:val="none" w:sz="0" w:space="0" w:color="auto"/>
          </w:divBdr>
        </w:div>
      </w:divsChild>
    </w:div>
    <w:div w:id="516621439">
      <w:bodyDiv w:val="1"/>
      <w:marLeft w:val="0"/>
      <w:marRight w:val="0"/>
      <w:marTop w:val="0"/>
      <w:marBottom w:val="0"/>
      <w:divBdr>
        <w:top w:val="none" w:sz="0" w:space="0" w:color="auto"/>
        <w:left w:val="none" w:sz="0" w:space="0" w:color="auto"/>
        <w:bottom w:val="none" w:sz="0" w:space="0" w:color="auto"/>
        <w:right w:val="none" w:sz="0" w:space="0" w:color="auto"/>
      </w:divBdr>
    </w:div>
    <w:div w:id="591857825">
      <w:bodyDiv w:val="1"/>
      <w:marLeft w:val="0"/>
      <w:marRight w:val="0"/>
      <w:marTop w:val="0"/>
      <w:marBottom w:val="0"/>
      <w:divBdr>
        <w:top w:val="none" w:sz="0" w:space="0" w:color="auto"/>
        <w:left w:val="none" w:sz="0" w:space="0" w:color="auto"/>
        <w:bottom w:val="none" w:sz="0" w:space="0" w:color="auto"/>
        <w:right w:val="none" w:sz="0" w:space="0" w:color="auto"/>
      </w:divBdr>
    </w:div>
    <w:div w:id="793643920">
      <w:bodyDiv w:val="1"/>
      <w:marLeft w:val="0"/>
      <w:marRight w:val="0"/>
      <w:marTop w:val="0"/>
      <w:marBottom w:val="0"/>
      <w:divBdr>
        <w:top w:val="none" w:sz="0" w:space="0" w:color="auto"/>
        <w:left w:val="none" w:sz="0" w:space="0" w:color="auto"/>
        <w:bottom w:val="none" w:sz="0" w:space="0" w:color="auto"/>
        <w:right w:val="none" w:sz="0" w:space="0" w:color="auto"/>
      </w:divBdr>
    </w:div>
    <w:div w:id="1029381300">
      <w:bodyDiv w:val="1"/>
      <w:marLeft w:val="0"/>
      <w:marRight w:val="0"/>
      <w:marTop w:val="0"/>
      <w:marBottom w:val="0"/>
      <w:divBdr>
        <w:top w:val="none" w:sz="0" w:space="0" w:color="auto"/>
        <w:left w:val="none" w:sz="0" w:space="0" w:color="auto"/>
        <w:bottom w:val="none" w:sz="0" w:space="0" w:color="auto"/>
        <w:right w:val="none" w:sz="0" w:space="0" w:color="auto"/>
      </w:divBdr>
    </w:div>
    <w:div w:id="1191380149">
      <w:bodyDiv w:val="1"/>
      <w:marLeft w:val="0"/>
      <w:marRight w:val="0"/>
      <w:marTop w:val="0"/>
      <w:marBottom w:val="0"/>
      <w:divBdr>
        <w:top w:val="none" w:sz="0" w:space="0" w:color="auto"/>
        <w:left w:val="none" w:sz="0" w:space="0" w:color="auto"/>
        <w:bottom w:val="none" w:sz="0" w:space="0" w:color="auto"/>
        <w:right w:val="none" w:sz="0" w:space="0" w:color="auto"/>
      </w:divBdr>
    </w:div>
    <w:div w:id="1215582433">
      <w:bodyDiv w:val="1"/>
      <w:marLeft w:val="0"/>
      <w:marRight w:val="0"/>
      <w:marTop w:val="0"/>
      <w:marBottom w:val="0"/>
      <w:divBdr>
        <w:top w:val="none" w:sz="0" w:space="0" w:color="auto"/>
        <w:left w:val="none" w:sz="0" w:space="0" w:color="auto"/>
        <w:bottom w:val="none" w:sz="0" w:space="0" w:color="auto"/>
        <w:right w:val="none" w:sz="0" w:space="0" w:color="auto"/>
      </w:divBdr>
      <w:divsChild>
        <w:div w:id="1449276201">
          <w:marLeft w:val="0"/>
          <w:marRight w:val="0"/>
          <w:marTop w:val="0"/>
          <w:marBottom w:val="0"/>
          <w:divBdr>
            <w:top w:val="single" w:sz="2" w:space="0" w:color="000000"/>
            <w:left w:val="single" w:sz="2" w:space="12" w:color="000000"/>
            <w:bottom w:val="single" w:sz="2" w:space="0" w:color="000000"/>
            <w:right w:val="single" w:sz="2" w:space="12" w:color="000000"/>
          </w:divBdr>
          <w:divsChild>
            <w:div w:id="1386484252">
              <w:marLeft w:val="0"/>
              <w:marRight w:val="-480"/>
              <w:marTop w:val="0"/>
              <w:marBottom w:val="0"/>
              <w:divBdr>
                <w:top w:val="single" w:sz="2" w:space="0" w:color="000000"/>
                <w:left w:val="single" w:sz="2" w:space="0" w:color="000000"/>
                <w:bottom w:val="single" w:sz="2" w:space="0" w:color="000000"/>
                <w:right w:val="single" w:sz="2" w:space="0" w:color="000000"/>
              </w:divBdr>
              <w:divsChild>
                <w:div w:id="18784702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56665757">
      <w:bodyDiv w:val="1"/>
      <w:marLeft w:val="0"/>
      <w:marRight w:val="0"/>
      <w:marTop w:val="0"/>
      <w:marBottom w:val="0"/>
      <w:divBdr>
        <w:top w:val="none" w:sz="0" w:space="0" w:color="auto"/>
        <w:left w:val="none" w:sz="0" w:space="0" w:color="auto"/>
        <w:bottom w:val="none" w:sz="0" w:space="0" w:color="auto"/>
        <w:right w:val="none" w:sz="0" w:space="0" w:color="auto"/>
      </w:divBdr>
    </w:div>
    <w:div w:id="214527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an.tempest1@btinterne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ementshallhistorygroup.org.uk/projects/clementhorpe-200-years-of-work-and-indust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press.co.uk/search/?search=Terry%27s&amp;topic_id=328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rkpress.co.uk/search/?search=Bishopthorpe&amp;topic_id=321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none" lIns="91440" tIns="45720" rIns="91440" bIns="4572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5332E-8007-47BE-A17C-70D89901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3776</Words>
  <Characters>21529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Tempest</dc:creator>
  <cp:keywords/>
  <dc:description/>
  <cp:lastModifiedBy>Ian Tempest</cp:lastModifiedBy>
  <cp:revision>3</cp:revision>
  <cp:lastPrinted>2020-05-14T15:13:00Z</cp:lastPrinted>
  <dcterms:created xsi:type="dcterms:W3CDTF">2020-06-25T17:19:00Z</dcterms:created>
  <dcterms:modified xsi:type="dcterms:W3CDTF">2020-06-25T17:45:00Z</dcterms:modified>
</cp:coreProperties>
</file>